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B4" w:rsidRPr="00506095" w:rsidRDefault="00AD33B4" w:rsidP="00AD33B4">
      <w:pPr>
        <w:spacing w:after="0" w:line="240" w:lineRule="auto"/>
        <w:rPr>
          <w:rFonts w:ascii="Times New Roman" w:hAnsi="Times New Roman" w:cs="Times New Roman"/>
        </w:rPr>
      </w:pPr>
      <w:r>
        <w:rPr>
          <w:rFonts w:ascii="Times New Roman" w:hAnsi="Times New Roman" w:cs="Times New Roman"/>
        </w:rPr>
        <w:t xml:space="preserve">      </w:t>
      </w:r>
      <w:r w:rsidR="00B051ED">
        <w:rPr>
          <w:rFonts w:ascii="Times New Roman" w:hAnsi="Times New Roman" w:cs="Times New Roman"/>
        </w:rPr>
        <w:t xml:space="preserve"> </w:t>
      </w:r>
      <w:r w:rsidR="00F27AA3">
        <w:rPr>
          <w:rFonts w:ascii="Times New Roman" w:hAnsi="Times New Roman" w:cs="Times New Roman"/>
        </w:rPr>
        <w:t>BỘ GIÁO DỤC VÀ ĐÀO TẠO</w:t>
      </w:r>
      <w:r w:rsidRPr="00506095">
        <w:rPr>
          <w:rFonts w:ascii="Times New Roman" w:hAnsi="Times New Roman" w:cs="Times New Roman"/>
        </w:rPr>
        <w:t xml:space="preserve">  </w:t>
      </w:r>
      <w:r w:rsidRPr="00506095">
        <w:rPr>
          <w:rFonts w:ascii="Times New Roman" w:hAnsi="Times New Roman" w:cs="Times New Roman"/>
        </w:rPr>
        <w:tab/>
      </w:r>
      <w:r>
        <w:rPr>
          <w:rFonts w:ascii="Times New Roman" w:hAnsi="Times New Roman" w:cs="Times New Roman"/>
        </w:rPr>
        <w:t xml:space="preserve">            </w:t>
      </w:r>
      <w:r w:rsidRPr="00506095">
        <w:rPr>
          <w:rFonts w:ascii="Times New Roman" w:hAnsi="Times New Roman" w:cs="Times New Roman"/>
          <w:b/>
        </w:rPr>
        <w:t>CỘNG HÒA XÃ HỘI CHỦ NGHĨA VIỆT NAM</w:t>
      </w:r>
    </w:p>
    <w:p w:rsidR="00AD33B4" w:rsidRDefault="00F27AA3" w:rsidP="00F27AA3">
      <w:pPr>
        <w:spacing w:after="0" w:line="240" w:lineRule="auto"/>
        <w:rPr>
          <w:rFonts w:ascii="Times New Roman" w:hAnsi="Times New Roman" w:cs="Times New Roman"/>
          <w:b/>
        </w:rPr>
      </w:pPr>
      <w:r>
        <w:rPr>
          <w:rFonts w:ascii="Times New Roman" w:hAnsi="Times New Roman" w:cs="Times New Roman"/>
        </w:rPr>
        <w:t xml:space="preserve">     </w:t>
      </w:r>
      <w:r w:rsidRPr="00F27AA3">
        <w:rPr>
          <w:rFonts w:ascii="Times New Roman" w:hAnsi="Times New Roman" w:cs="Times New Roman"/>
          <w:b/>
        </w:rPr>
        <w:t>TRƯỜNG ĐẠI HỌC DUY TÂN</w:t>
      </w:r>
      <w:r w:rsidRPr="00506095">
        <w:rPr>
          <w:rFonts w:ascii="Times New Roman" w:hAnsi="Times New Roman" w:cs="Times New Roman"/>
        </w:rPr>
        <w:t xml:space="preserve">  </w:t>
      </w:r>
      <w:r w:rsidR="00AD33B4" w:rsidRPr="00506095">
        <w:rPr>
          <w:rFonts w:ascii="Times New Roman" w:hAnsi="Times New Roman" w:cs="Times New Roman"/>
        </w:rPr>
        <w:tab/>
      </w:r>
      <w:r w:rsidR="00AD33B4">
        <w:rPr>
          <w:rFonts w:ascii="Times New Roman" w:hAnsi="Times New Roman" w:cs="Times New Roman"/>
        </w:rPr>
        <w:t xml:space="preserve">                         </w:t>
      </w:r>
      <w:r w:rsidR="00AD33B4" w:rsidRPr="00506095">
        <w:rPr>
          <w:rFonts w:ascii="Times New Roman" w:hAnsi="Times New Roman" w:cs="Times New Roman"/>
          <w:b/>
        </w:rPr>
        <w:t>Độc Lập – Tự Do – Hạnh Phúc</w:t>
      </w:r>
    </w:p>
    <w:p w:rsidR="00D21BE3" w:rsidRDefault="00E934E7" w:rsidP="00D21BE3">
      <w:pPr>
        <w:spacing w:after="0" w:line="240" w:lineRule="auto"/>
        <w:rPr>
          <w:rFonts w:ascii="Times New Roman" w:hAnsi="Times New Roman" w:cs="Times New Roman"/>
          <w:sz w:val="24"/>
          <w:szCs w:val="24"/>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3134360</wp:posOffset>
                </wp:positionH>
                <wp:positionV relativeFrom="paragraph">
                  <wp:posOffset>27305</wp:posOffset>
                </wp:positionV>
                <wp:extent cx="1904365" cy="0"/>
                <wp:effectExtent l="10160" t="8255" r="952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4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47088" id="_x0000_t32" coordsize="21600,21600" o:spt="32" o:oned="t" path="m,l21600,21600e" filled="f">
                <v:path arrowok="t" fillok="f" o:connecttype="none"/>
                <o:lock v:ext="edit" shapetype="t"/>
              </v:shapetype>
              <v:shape id="Straight Arrow Connector 2" o:spid="_x0000_s1026" type="#_x0000_t32" style="position:absolute;margin-left:246.8pt;margin-top:2.15pt;width:14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D1JQIAAEoEAAAOAAAAZHJzL2Uyb0RvYy54bWysVE2P2jAQvVfqf7B8Z/OxgU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"/>
            </w:pict>
          </mc:Fallback>
        </mc:AlternateContent>
      </w:r>
      <w:r>
        <w:rPr>
          <w:rFonts w:ascii="Times New Roman" w:hAnsi="Times New Roman" w:cs="Times New Roman"/>
          <w:b/>
          <w:noProof/>
        </w:rPr>
        <mc:AlternateContent>
          <mc:Choice Requires="wps">
            <w:drawing>
              <wp:anchor distT="4294967294" distB="4294967294" distL="114300" distR="114300" simplePos="0" relativeHeight="251659264" behindDoc="0" locked="0" layoutInCell="1" allowOverlap="1">
                <wp:simplePos x="0" y="0"/>
                <wp:positionH relativeFrom="column">
                  <wp:posOffset>607060</wp:posOffset>
                </wp:positionH>
                <wp:positionV relativeFrom="paragraph">
                  <wp:posOffset>19684</wp:posOffset>
                </wp:positionV>
                <wp:extent cx="111379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A4A92" id="Straight Arrow Connector 1" o:spid="_x0000_s1026" type="#_x0000_t32" style="position:absolute;margin-left:47.8pt;margin-top:1.55pt;width:87.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"/>
            </w:pict>
          </mc:Fallback>
        </mc:AlternateContent>
      </w:r>
    </w:p>
    <w:p w:rsidR="00AD33B4" w:rsidRPr="00506095" w:rsidRDefault="00AD33B4" w:rsidP="00D21BE3">
      <w:pPr>
        <w:spacing w:after="0" w:line="240" w:lineRule="auto"/>
        <w:rPr>
          <w:rFonts w:ascii="Times New Roman" w:hAnsi="Times New Roman" w:cs="Times New Roman"/>
          <w:i/>
          <w:sz w:val="24"/>
          <w:szCs w:val="24"/>
        </w:rPr>
      </w:pPr>
      <w:r w:rsidRPr="00506095">
        <w:rPr>
          <w:rFonts w:ascii="Times New Roman" w:hAnsi="Times New Roman" w:cs="Times New Roman"/>
          <w:sz w:val="24"/>
          <w:szCs w:val="24"/>
        </w:rPr>
        <w:t xml:space="preserve">        Số:   </w:t>
      </w:r>
      <w:r w:rsidR="00D815CE">
        <w:rPr>
          <w:rFonts w:ascii="Times New Roman" w:hAnsi="Times New Roman" w:cs="Times New Roman"/>
          <w:sz w:val="24"/>
          <w:szCs w:val="24"/>
        </w:rPr>
        <w:t xml:space="preserve">  </w:t>
      </w:r>
      <w:r w:rsidRPr="00506095">
        <w:rPr>
          <w:rFonts w:ascii="Times New Roman" w:hAnsi="Times New Roman" w:cs="Times New Roman"/>
          <w:sz w:val="24"/>
          <w:szCs w:val="24"/>
        </w:rPr>
        <w:t>/</w:t>
      </w:r>
      <w:r w:rsidR="001A0F47">
        <w:rPr>
          <w:rFonts w:ascii="Times New Roman" w:hAnsi="Times New Roman" w:cs="Times New Roman"/>
          <w:sz w:val="24"/>
          <w:szCs w:val="24"/>
        </w:rPr>
        <w:t>TB-ĐHDT</w:t>
      </w:r>
      <w:r w:rsidRPr="00506095">
        <w:rPr>
          <w:rFonts w:ascii="Times New Roman" w:hAnsi="Times New Roman" w:cs="Times New Roman"/>
          <w:sz w:val="24"/>
          <w:szCs w:val="24"/>
        </w:rPr>
        <w:t xml:space="preserve">                  </w:t>
      </w:r>
      <w:r w:rsidRPr="00506095">
        <w:rPr>
          <w:rFonts w:ascii="Times New Roman" w:hAnsi="Times New Roman" w:cs="Times New Roman"/>
          <w:sz w:val="24"/>
          <w:szCs w:val="24"/>
        </w:rPr>
        <w:tab/>
      </w:r>
      <w:r w:rsidRPr="00506095">
        <w:rPr>
          <w:rFonts w:ascii="Times New Roman" w:hAnsi="Times New Roman" w:cs="Times New Roman"/>
          <w:sz w:val="24"/>
          <w:szCs w:val="24"/>
        </w:rPr>
        <w:tab/>
      </w:r>
      <w:r w:rsidRPr="00506095">
        <w:rPr>
          <w:rFonts w:ascii="Times New Roman" w:hAnsi="Times New Roman" w:cs="Times New Roman"/>
          <w:sz w:val="24"/>
          <w:szCs w:val="24"/>
        </w:rPr>
        <w:tab/>
      </w:r>
      <w:r w:rsidR="00D21BE3">
        <w:rPr>
          <w:rFonts w:ascii="Times New Roman" w:hAnsi="Times New Roman" w:cs="Times New Roman"/>
          <w:sz w:val="24"/>
          <w:szCs w:val="24"/>
        </w:rPr>
        <w:t xml:space="preserve">       </w:t>
      </w:r>
      <w:r w:rsidRPr="00506095">
        <w:rPr>
          <w:rFonts w:ascii="Times New Roman" w:hAnsi="Times New Roman" w:cs="Times New Roman"/>
          <w:i/>
          <w:sz w:val="24"/>
          <w:szCs w:val="24"/>
        </w:rPr>
        <w:t>Đà Nẵ</w:t>
      </w:r>
      <w:r>
        <w:rPr>
          <w:rFonts w:ascii="Times New Roman" w:hAnsi="Times New Roman" w:cs="Times New Roman"/>
          <w:i/>
          <w:sz w:val="24"/>
          <w:szCs w:val="24"/>
        </w:rPr>
        <w:t xml:space="preserve">ng, ngày </w:t>
      </w:r>
      <w:r w:rsidR="00D815CE">
        <w:rPr>
          <w:rFonts w:ascii="Times New Roman" w:hAnsi="Times New Roman" w:cs="Times New Roman"/>
          <w:i/>
          <w:sz w:val="24"/>
          <w:szCs w:val="24"/>
        </w:rPr>
        <w:t xml:space="preserve">   </w:t>
      </w:r>
      <w:r>
        <w:rPr>
          <w:rFonts w:ascii="Times New Roman" w:hAnsi="Times New Roman" w:cs="Times New Roman"/>
          <w:i/>
          <w:sz w:val="24"/>
          <w:szCs w:val="24"/>
        </w:rPr>
        <w:t xml:space="preserve"> tháng </w:t>
      </w:r>
      <w:r w:rsidR="00142B5A">
        <w:rPr>
          <w:rFonts w:ascii="Times New Roman" w:hAnsi="Times New Roman" w:cs="Times New Roman"/>
          <w:i/>
          <w:sz w:val="24"/>
          <w:szCs w:val="24"/>
        </w:rPr>
        <w:t xml:space="preserve">  </w:t>
      </w:r>
      <w:r w:rsidR="001A0F47">
        <w:rPr>
          <w:rFonts w:ascii="Times New Roman" w:hAnsi="Times New Roman" w:cs="Times New Roman"/>
          <w:i/>
          <w:sz w:val="24"/>
          <w:szCs w:val="24"/>
        </w:rPr>
        <w:t xml:space="preserve"> </w:t>
      </w:r>
      <w:r w:rsidR="00B17090">
        <w:rPr>
          <w:rFonts w:ascii="Times New Roman" w:hAnsi="Times New Roman" w:cs="Times New Roman"/>
          <w:i/>
          <w:sz w:val="24"/>
          <w:szCs w:val="24"/>
        </w:rPr>
        <w:t xml:space="preserve"> năm 201</w:t>
      </w:r>
      <w:r w:rsidR="00D815CE">
        <w:rPr>
          <w:rFonts w:ascii="Times New Roman" w:hAnsi="Times New Roman" w:cs="Times New Roman"/>
          <w:i/>
          <w:sz w:val="24"/>
          <w:szCs w:val="24"/>
        </w:rPr>
        <w:t>7</w:t>
      </w:r>
    </w:p>
    <w:p w:rsidR="00AD33B4" w:rsidRDefault="00AD33B4" w:rsidP="00AD33B4">
      <w:pPr>
        <w:spacing w:after="0" w:line="240" w:lineRule="auto"/>
        <w:rPr>
          <w:rFonts w:ascii="Times New Roman" w:hAnsi="Times New Roman" w:cs="Times New Roman"/>
          <w:b/>
        </w:rPr>
      </w:pPr>
    </w:p>
    <w:p w:rsidR="00AD33B4" w:rsidRDefault="00AD33B4" w:rsidP="00AD33B4">
      <w:pPr>
        <w:spacing w:after="0" w:line="240" w:lineRule="auto"/>
        <w:rPr>
          <w:rFonts w:ascii="Times New Roman" w:hAnsi="Times New Roman" w:cs="Times New Roman"/>
          <w:b/>
        </w:rPr>
      </w:pPr>
    </w:p>
    <w:p w:rsidR="00A15FAA" w:rsidRDefault="00AD33B4" w:rsidP="00AD33B4">
      <w:pPr>
        <w:spacing w:after="0" w:line="360" w:lineRule="auto"/>
        <w:jc w:val="center"/>
        <w:rPr>
          <w:rFonts w:ascii="Times New Roman" w:hAnsi="Times New Roman" w:cs="Times New Roman"/>
          <w:b/>
          <w:sz w:val="32"/>
          <w:szCs w:val="32"/>
        </w:rPr>
      </w:pPr>
      <w:r w:rsidRPr="00506095">
        <w:rPr>
          <w:rFonts w:ascii="Times New Roman" w:hAnsi="Times New Roman" w:cs="Times New Roman"/>
          <w:b/>
          <w:sz w:val="32"/>
          <w:szCs w:val="32"/>
        </w:rPr>
        <w:t xml:space="preserve">THÔNG BÁO </w:t>
      </w:r>
    </w:p>
    <w:p w:rsidR="00AD33B4" w:rsidRPr="00A15FAA" w:rsidRDefault="00E934E7" w:rsidP="00AD33B4">
      <w:pPr>
        <w:spacing w:after="0" w:line="360" w:lineRule="auto"/>
        <w:jc w:val="center"/>
        <w:rPr>
          <w:rFonts w:ascii="Times New Roman" w:hAnsi="Times New Roman" w:cs="Times New Roman"/>
          <w:b/>
          <w:sz w:val="28"/>
          <w:szCs w:val="32"/>
        </w:rPr>
      </w:pPr>
      <w:r>
        <w:rPr>
          <w:rFonts w:ascii="Times New Roman" w:hAnsi="Times New Roman" w:cs="Times New Roman"/>
          <w:b/>
          <w:noProof/>
          <w:sz w:val="28"/>
          <w:szCs w:val="32"/>
        </w:rPr>
        <mc:AlternateContent>
          <mc:Choice Requires="wps">
            <w:drawing>
              <wp:anchor distT="4294967294" distB="4294967294" distL="114300" distR="114300" simplePos="0" relativeHeight="251661312" behindDoc="0" locked="0" layoutInCell="1" allowOverlap="1">
                <wp:simplePos x="0" y="0"/>
                <wp:positionH relativeFrom="column">
                  <wp:posOffset>1688465</wp:posOffset>
                </wp:positionH>
                <wp:positionV relativeFrom="paragraph">
                  <wp:posOffset>273049</wp:posOffset>
                </wp:positionV>
                <wp:extent cx="25882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8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A94CAA"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5pt,21.5pt" to="33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" strokecolor="#4579b8 [3044]">
                <o:lock v:ext="edit" shapetype="f"/>
              </v:line>
            </w:pict>
          </mc:Fallback>
        </mc:AlternateContent>
      </w:r>
      <w:r w:rsidR="00A15FAA" w:rsidRPr="00A15FAA">
        <w:rPr>
          <w:rFonts w:ascii="Times New Roman" w:hAnsi="Times New Roman" w:cs="Times New Roman"/>
          <w:b/>
          <w:noProof/>
          <w:sz w:val="28"/>
          <w:szCs w:val="32"/>
        </w:rPr>
        <w:t xml:space="preserve">Tuyển sinh Cao học đợt </w:t>
      </w:r>
      <w:r w:rsidR="00D815CE">
        <w:rPr>
          <w:rFonts w:ascii="Times New Roman" w:hAnsi="Times New Roman" w:cs="Times New Roman"/>
          <w:b/>
          <w:noProof/>
          <w:sz w:val="28"/>
          <w:szCs w:val="32"/>
        </w:rPr>
        <w:t>1</w:t>
      </w:r>
      <w:r w:rsidR="00A15FAA" w:rsidRPr="00A15FAA">
        <w:rPr>
          <w:rFonts w:ascii="Times New Roman" w:hAnsi="Times New Roman" w:cs="Times New Roman"/>
          <w:b/>
          <w:noProof/>
          <w:sz w:val="28"/>
          <w:szCs w:val="32"/>
        </w:rPr>
        <w:t xml:space="preserve"> năm 201</w:t>
      </w:r>
      <w:r w:rsidR="00D815CE">
        <w:rPr>
          <w:rFonts w:ascii="Times New Roman" w:hAnsi="Times New Roman" w:cs="Times New Roman"/>
          <w:b/>
          <w:noProof/>
          <w:sz w:val="28"/>
          <w:szCs w:val="32"/>
        </w:rPr>
        <w:t>7</w:t>
      </w:r>
    </w:p>
    <w:p w:rsidR="00785A5D" w:rsidRPr="00785A5D" w:rsidRDefault="00AD33B4" w:rsidP="00AD33B4">
      <w:pPr>
        <w:tabs>
          <w:tab w:val="left" w:pos="3613"/>
          <w:tab w:val="center" w:pos="4680"/>
        </w:tabs>
        <w:spacing w:after="0" w:line="360" w:lineRule="auto"/>
        <w:rPr>
          <w:rFonts w:ascii="Tahoma" w:eastAsia="Times New Roman" w:hAnsi="Tahoma" w:cs="Tahoma"/>
          <w:color w:val="666666"/>
          <w:sz w:val="17"/>
          <w:szCs w:val="17"/>
        </w:rPr>
      </w:pPr>
      <w:r>
        <w:rPr>
          <w:rFonts w:ascii="Times New Roman" w:hAnsi="Times New Roman" w:cs="Times New Roman"/>
          <w:b/>
          <w:sz w:val="28"/>
          <w:szCs w:val="28"/>
        </w:rPr>
        <w:tab/>
      </w:r>
    </w:p>
    <w:p w:rsidR="00785A5D" w:rsidRDefault="00785A5D" w:rsidP="00AD33B4">
      <w:pPr>
        <w:spacing w:after="0" w:line="291" w:lineRule="atLeast"/>
        <w:ind w:firstLine="720"/>
        <w:jc w:val="both"/>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xml:space="preserve">Trường Đại học </w:t>
      </w:r>
      <w:r w:rsidR="00E91EFC" w:rsidRPr="00AD33B4">
        <w:rPr>
          <w:rFonts w:ascii="Times New Roman" w:eastAsia="Times New Roman" w:hAnsi="Times New Roman" w:cs="Times New Roman"/>
          <w:color w:val="000000"/>
          <w:sz w:val="26"/>
          <w:szCs w:val="26"/>
          <w:bdr w:val="none" w:sz="0" w:space="0" w:color="auto" w:frame="1"/>
        </w:rPr>
        <w:t>Duy Tân</w:t>
      </w:r>
      <w:r w:rsidR="00C11724">
        <w:rPr>
          <w:rFonts w:ascii="Times New Roman" w:eastAsia="Times New Roman" w:hAnsi="Times New Roman" w:cs="Times New Roman"/>
          <w:color w:val="000000"/>
          <w:sz w:val="26"/>
          <w:szCs w:val="26"/>
          <w:bdr w:val="none" w:sz="0" w:space="0" w:color="auto" w:frame="1"/>
        </w:rPr>
        <w:t xml:space="preserve"> thông báo tuyển sinh </w:t>
      </w:r>
      <w:r w:rsidR="00B81D6D">
        <w:rPr>
          <w:rFonts w:ascii="Times New Roman" w:eastAsia="Times New Roman" w:hAnsi="Times New Roman" w:cs="Times New Roman"/>
          <w:color w:val="000000"/>
          <w:sz w:val="26"/>
          <w:szCs w:val="26"/>
          <w:bdr w:val="none" w:sz="0" w:space="0" w:color="auto" w:frame="1"/>
        </w:rPr>
        <w:t xml:space="preserve">đào tạo trình độ thạc sĩ </w:t>
      </w:r>
      <w:r w:rsidR="00C11724">
        <w:rPr>
          <w:rFonts w:ascii="Times New Roman" w:eastAsia="Times New Roman" w:hAnsi="Times New Roman" w:cs="Times New Roman"/>
          <w:color w:val="000000"/>
          <w:sz w:val="26"/>
          <w:szCs w:val="26"/>
          <w:bdr w:val="none" w:sz="0" w:space="0" w:color="auto" w:frame="1"/>
        </w:rPr>
        <w:t xml:space="preserve">đợt </w:t>
      </w:r>
      <w:r w:rsidR="00D815CE">
        <w:rPr>
          <w:rFonts w:ascii="Times New Roman" w:eastAsia="Times New Roman" w:hAnsi="Times New Roman" w:cs="Times New Roman"/>
          <w:color w:val="000000"/>
          <w:sz w:val="26"/>
          <w:szCs w:val="26"/>
          <w:bdr w:val="none" w:sz="0" w:space="0" w:color="auto" w:frame="1"/>
        </w:rPr>
        <w:t>1</w:t>
      </w:r>
      <w:r w:rsidRPr="00AD33B4">
        <w:rPr>
          <w:rFonts w:ascii="Times New Roman" w:eastAsia="Times New Roman" w:hAnsi="Times New Roman" w:cs="Times New Roman"/>
          <w:color w:val="000000"/>
          <w:sz w:val="26"/>
          <w:szCs w:val="26"/>
          <w:bdr w:val="none" w:sz="0" w:space="0" w:color="auto" w:frame="1"/>
        </w:rPr>
        <w:t xml:space="preserve"> năm 201</w:t>
      </w:r>
      <w:r w:rsidR="00D815CE">
        <w:rPr>
          <w:rFonts w:ascii="Times New Roman" w:eastAsia="Times New Roman" w:hAnsi="Times New Roman" w:cs="Times New Roman"/>
          <w:color w:val="000000"/>
          <w:sz w:val="26"/>
          <w:szCs w:val="26"/>
          <w:bdr w:val="none" w:sz="0" w:space="0" w:color="auto" w:frame="1"/>
        </w:rPr>
        <w:t>7</w:t>
      </w:r>
      <w:r w:rsidRPr="00AD33B4">
        <w:rPr>
          <w:rFonts w:ascii="Times New Roman" w:eastAsia="Times New Roman" w:hAnsi="Times New Roman" w:cs="Times New Roman"/>
          <w:color w:val="000000"/>
          <w:sz w:val="26"/>
          <w:szCs w:val="26"/>
          <w:bdr w:val="none" w:sz="0" w:space="0" w:color="auto" w:frame="1"/>
        </w:rPr>
        <w:t xml:space="preserve"> như sau</w:t>
      </w:r>
      <w:r w:rsidR="0037500C">
        <w:rPr>
          <w:rFonts w:ascii="Times New Roman" w:eastAsia="Times New Roman" w:hAnsi="Times New Roman" w:cs="Times New Roman"/>
          <w:color w:val="000000"/>
          <w:sz w:val="26"/>
          <w:szCs w:val="26"/>
          <w:bdr w:val="none" w:sz="0" w:space="0" w:color="auto" w:frame="1"/>
        </w:rPr>
        <w:t>:</w:t>
      </w:r>
    </w:p>
    <w:p w:rsidR="0037500C" w:rsidRPr="00AD33B4" w:rsidRDefault="0037500C" w:rsidP="00AD33B4">
      <w:pPr>
        <w:spacing w:after="0" w:line="291" w:lineRule="atLeast"/>
        <w:ind w:firstLine="720"/>
        <w:jc w:val="both"/>
        <w:rPr>
          <w:rFonts w:ascii="Times New Roman" w:eastAsia="Times New Roman" w:hAnsi="Times New Roman" w:cs="Times New Roman"/>
          <w:color w:val="666666"/>
          <w:sz w:val="26"/>
          <w:szCs w:val="26"/>
        </w:rPr>
      </w:pPr>
    </w:p>
    <w:p w:rsidR="00785A5D" w:rsidRDefault="00312CCF" w:rsidP="000B63DA">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w:t>
      </w:r>
      <w:r w:rsidR="00785A5D" w:rsidRPr="00AD33B4">
        <w:rPr>
          <w:rFonts w:ascii="Times New Roman" w:eastAsia="Times New Roman" w:hAnsi="Times New Roman" w:cs="Times New Roman"/>
          <w:b/>
          <w:bCs/>
          <w:color w:val="000000"/>
          <w:sz w:val="26"/>
          <w:szCs w:val="26"/>
        </w:rPr>
        <w:t>. Chuyên ngành tuyển sinh</w:t>
      </w:r>
    </w:p>
    <w:p w:rsidR="00E91EFC" w:rsidRPr="00A36F67" w:rsidRDefault="0023056D" w:rsidP="000B63DA">
      <w:pPr>
        <w:spacing w:after="0" w:line="360" w:lineRule="auto"/>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Quản trị kinh doanh</w:t>
      </w:r>
      <w:r w:rsidR="00A36F67">
        <w:rPr>
          <w:rFonts w:ascii="Times New Roman" w:eastAsia="Times New Roman" w:hAnsi="Times New Roman" w:cs="Times New Roman"/>
          <w:color w:val="000000"/>
          <w:sz w:val="26"/>
          <w:szCs w:val="26"/>
          <w:bdr w:val="none" w:sz="0" w:space="0" w:color="auto" w:frame="1"/>
        </w:rPr>
        <w:t xml:space="preserve"> </w:t>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EB37BF">
        <w:rPr>
          <w:rFonts w:ascii="Times New Roman" w:eastAsia="Times New Roman" w:hAnsi="Times New Roman" w:cs="Times New Roman"/>
          <w:color w:val="000000"/>
          <w:sz w:val="26"/>
          <w:szCs w:val="26"/>
          <w:bdr w:val="none" w:sz="0" w:space="0" w:color="auto" w:frame="1"/>
        </w:rPr>
        <w:tab/>
      </w:r>
      <w:r w:rsidR="00EB37BF">
        <w:rPr>
          <w:rFonts w:ascii="Times New Roman" w:eastAsia="Times New Roman" w:hAnsi="Times New Roman" w:cs="Times New Roman"/>
          <w:color w:val="000000"/>
          <w:sz w:val="26"/>
          <w:szCs w:val="26"/>
          <w:bdr w:val="none" w:sz="0" w:space="0" w:color="auto" w:frame="1"/>
        </w:rPr>
        <w:tab/>
      </w:r>
      <w:r w:rsidR="00A36F67" w:rsidRPr="008052AE">
        <w:rPr>
          <w:rFonts w:ascii="Times New Roman" w:hAnsi="Times New Roman" w:cs="Times New Roman"/>
          <w:i/>
          <w:sz w:val="26"/>
          <w:szCs w:val="26"/>
        </w:rPr>
        <w:t>Mã ngành: 60.34.01.02</w:t>
      </w:r>
    </w:p>
    <w:p w:rsidR="00785A5D" w:rsidRPr="00AD33B4" w:rsidRDefault="00785A5D" w:rsidP="000B63DA">
      <w:pPr>
        <w:spacing w:after="0" w:line="360" w:lineRule="auto"/>
        <w:rPr>
          <w:rFonts w:ascii="Times New Roman" w:eastAsia="Times New Roman" w:hAnsi="Times New Roman" w:cs="Times New Roman"/>
          <w:color w:val="666666"/>
          <w:sz w:val="26"/>
          <w:szCs w:val="26"/>
        </w:rPr>
      </w:pPr>
      <w:r w:rsidRPr="00AD33B4">
        <w:rPr>
          <w:rFonts w:ascii="Times New Roman" w:eastAsia="Times New Roman" w:hAnsi="Times New Roman" w:cs="Times New Roman"/>
          <w:color w:val="000000"/>
          <w:sz w:val="26"/>
          <w:szCs w:val="26"/>
          <w:bdr w:val="none" w:sz="0" w:space="0" w:color="auto" w:frame="1"/>
        </w:rPr>
        <w:t>-  Kế toán</w:t>
      </w:r>
      <w:r w:rsidR="00A36F67">
        <w:rPr>
          <w:rFonts w:ascii="Times New Roman" w:eastAsia="Times New Roman" w:hAnsi="Times New Roman" w:cs="Times New Roman"/>
          <w:color w:val="000000"/>
          <w:sz w:val="26"/>
          <w:szCs w:val="26"/>
          <w:bdr w:val="none" w:sz="0" w:space="0" w:color="auto" w:frame="1"/>
        </w:rPr>
        <w:t xml:space="preserve"> </w:t>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EB37BF">
        <w:rPr>
          <w:rFonts w:ascii="Times New Roman" w:eastAsia="Times New Roman" w:hAnsi="Times New Roman" w:cs="Times New Roman"/>
          <w:color w:val="000000"/>
          <w:sz w:val="26"/>
          <w:szCs w:val="26"/>
          <w:bdr w:val="none" w:sz="0" w:space="0" w:color="auto" w:frame="1"/>
        </w:rPr>
        <w:tab/>
      </w:r>
      <w:r w:rsidR="00EB37BF">
        <w:rPr>
          <w:rFonts w:ascii="Times New Roman" w:eastAsia="Times New Roman" w:hAnsi="Times New Roman" w:cs="Times New Roman"/>
          <w:color w:val="000000"/>
          <w:sz w:val="26"/>
          <w:szCs w:val="26"/>
          <w:bdr w:val="none" w:sz="0" w:space="0" w:color="auto" w:frame="1"/>
        </w:rPr>
        <w:tab/>
      </w:r>
      <w:r w:rsidR="00A36F67" w:rsidRPr="008D6FD4">
        <w:rPr>
          <w:rFonts w:ascii="Times New Roman" w:hAnsi="Times New Roman" w:cs="Times New Roman"/>
          <w:i/>
          <w:sz w:val="26"/>
          <w:szCs w:val="26"/>
        </w:rPr>
        <w:t>Mã ngành:</w:t>
      </w:r>
      <w:r w:rsidR="00A36F67" w:rsidRPr="008D6FD4">
        <w:rPr>
          <w:rFonts w:ascii="Arial" w:hAnsi="Arial" w:cs="Arial"/>
          <w:bCs/>
          <w:i/>
          <w:iCs/>
          <w:color w:val="474747"/>
          <w:sz w:val="18"/>
          <w:szCs w:val="18"/>
          <w:shd w:val="clear" w:color="auto" w:fill="FFFFFF"/>
        </w:rPr>
        <w:t xml:space="preserve"> </w:t>
      </w:r>
      <w:r w:rsidR="00A36F67" w:rsidRPr="008D6FD4">
        <w:rPr>
          <w:rFonts w:ascii="Times New Roman" w:hAnsi="Times New Roman" w:cs="Times New Roman"/>
          <w:i/>
          <w:sz w:val="26"/>
          <w:szCs w:val="26"/>
        </w:rPr>
        <w:t>60.34.03.01</w:t>
      </w:r>
    </w:p>
    <w:p w:rsidR="00785A5D" w:rsidRPr="00AD33B4" w:rsidRDefault="00785A5D" w:rsidP="000B63DA">
      <w:pPr>
        <w:spacing w:after="0" w:line="360" w:lineRule="auto"/>
        <w:rPr>
          <w:rFonts w:ascii="Times New Roman" w:eastAsia="Times New Roman" w:hAnsi="Times New Roman" w:cs="Times New Roman"/>
          <w:color w:val="666666"/>
          <w:sz w:val="26"/>
          <w:szCs w:val="26"/>
        </w:rPr>
      </w:pPr>
      <w:r w:rsidRPr="00AD33B4">
        <w:rPr>
          <w:rFonts w:ascii="Times New Roman" w:eastAsia="Times New Roman" w:hAnsi="Times New Roman" w:cs="Times New Roman"/>
          <w:color w:val="000000"/>
          <w:sz w:val="26"/>
          <w:szCs w:val="26"/>
          <w:bdr w:val="none" w:sz="0" w:space="0" w:color="auto" w:frame="1"/>
        </w:rPr>
        <w:t>-  Khoa học máy tính</w:t>
      </w:r>
      <w:r w:rsidR="00A36F67">
        <w:rPr>
          <w:rFonts w:ascii="Times New Roman" w:eastAsia="Times New Roman" w:hAnsi="Times New Roman" w:cs="Times New Roman"/>
          <w:color w:val="000000"/>
          <w:sz w:val="26"/>
          <w:szCs w:val="26"/>
          <w:bdr w:val="none" w:sz="0" w:space="0" w:color="auto" w:frame="1"/>
        </w:rPr>
        <w:t xml:space="preserve"> </w:t>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A36F67">
        <w:rPr>
          <w:rFonts w:ascii="Times New Roman" w:eastAsia="Times New Roman" w:hAnsi="Times New Roman" w:cs="Times New Roman"/>
          <w:color w:val="000000"/>
          <w:sz w:val="26"/>
          <w:szCs w:val="26"/>
          <w:bdr w:val="none" w:sz="0" w:space="0" w:color="auto" w:frame="1"/>
        </w:rPr>
        <w:tab/>
      </w:r>
      <w:r w:rsidR="00EB37BF">
        <w:rPr>
          <w:rFonts w:ascii="Times New Roman" w:eastAsia="Times New Roman" w:hAnsi="Times New Roman" w:cs="Times New Roman"/>
          <w:color w:val="000000"/>
          <w:sz w:val="26"/>
          <w:szCs w:val="26"/>
          <w:bdr w:val="none" w:sz="0" w:space="0" w:color="auto" w:frame="1"/>
        </w:rPr>
        <w:tab/>
      </w:r>
      <w:r w:rsidR="00EB37BF">
        <w:rPr>
          <w:rFonts w:ascii="Times New Roman" w:eastAsia="Times New Roman" w:hAnsi="Times New Roman" w:cs="Times New Roman"/>
          <w:color w:val="000000"/>
          <w:sz w:val="26"/>
          <w:szCs w:val="26"/>
          <w:bdr w:val="none" w:sz="0" w:space="0" w:color="auto" w:frame="1"/>
        </w:rPr>
        <w:tab/>
      </w:r>
      <w:r w:rsidR="00A36F67" w:rsidRPr="008D6FD4">
        <w:rPr>
          <w:rFonts w:ascii="Times New Roman" w:hAnsi="Times New Roman" w:cs="Times New Roman"/>
          <w:i/>
          <w:sz w:val="26"/>
          <w:szCs w:val="26"/>
        </w:rPr>
        <w:t>Mã ngành: 60.48.01.01</w:t>
      </w:r>
    </w:p>
    <w:p w:rsidR="00785A5D" w:rsidRDefault="00824BEF" w:rsidP="000B63DA">
      <w:pPr>
        <w:tabs>
          <w:tab w:val="left" w:pos="5380"/>
        </w:tabs>
        <w:spacing w:after="0" w:line="360" w:lineRule="auto"/>
        <w:rPr>
          <w:rFonts w:ascii="Times New Roman" w:hAnsi="Times New Roman" w:cs="Times New Roman"/>
          <w:i/>
          <w:sz w:val="26"/>
          <w:szCs w:val="26"/>
        </w:rPr>
      </w:pPr>
      <w:r>
        <w:rPr>
          <w:rFonts w:ascii="Times New Roman" w:eastAsia="Times New Roman" w:hAnsi="Times New Roman" w:cs="Times New Roman"/>
          <w:color w:val="000000"/>
          <w:sz w:val="26"/>
          <w:szCs w:val="26"/>
          <w:bdr w:val="none" w:sz="0" w:space="0" w:color="auto" w:frame="1"/>
        </w:rPr>
        <w:t>-  Kỹ thuật X</w:t>
      </w:r>
      <w:r w:rsidR="00785A5D" w:rsidRPr="00AD33B4">
        <w:rPr>
          <w:rFonts w:ascii="Times New Roman" w:eastAsia="Times New Roman" w:hAnsi="Times New Roman" w:cs="Times New Roman"/>
          <w:color w:val="000000"/>
          <w:sz w:val="26"/>
          <w:szCs w:val="26"/>
          <w:bdr w:val="none" w:sz="0" w:space="0" w:color="auto" w:frame="1"/>
        </w:rPr>
        <w:t xml:space="preserve">ây dựng </w:t>
      </w:r>
      <w:r>
        <w:rPr>
          <w:rFonts w:ascii="Times New Roman" w:eastAsia="Times New Roman" w:hAnsi="Times New Roman" w:cs="Times New Roman"/>
          <w:color w:val="000000"/>
          <w:sz w:val="26"/>
          <w:szCs w:val="26"/>
          <w:bdr w:val="none" w:sz="0" w:space="0" w:color="auto" w:frame="1"/>
        </w:rPr>
        <w:t>Dân dụng và C</w:t>
      </w:r>
      <w:r w:rsidR="00785A5D" w:rsidRPr="00AD33B4">
        <w:rPr>
          <w:rFonts w:ascii="Times New Roman" w:eastAsia="Times New Roman" w:hAnsi="Times New Roman" w:cs="Times New Roman"/>
          <w:color w:val="000000"/>
          <w:sz w:val="26"/>
          <w:szCs w:val="26"/>
          <w:bdr w:val="none" w:sz="0" w:space="0" w:color="auto" w:frame="1"/>
        </w:rPr>
        <w:t>ông nghiệp</w:t>
      </w:r>
      <w:r w:rsidR="00EB37BF">
        <w:rPr>
          <w:rFonts w:ascii="Times New Roman" w:eastAsia="Times New Roman" w:hAnsi="Times New Roman" w:cs="Times New Roman"/>
          <w:color w:val="000000"/>
          <w:sz w:val="26"/>
          <w:szCs w:val="26"/>
          <w:bdr w:val="none" w:sz="0" w:space="0" w:color="auto" w:frame="1"/>
        </w:rPr>
        <w:tab/>
        <w:t xml:space="preserve">     </w:t>
      </w:r>
      <w:r w:rsidR="008D6FD4">
        <w:rPr>
          <w:rFonts w:ascii="Times New Roman" w:eastAsia="Times New Roman" w:hAnsi="Times New Roman" w:cs="Times New Roman"/>
          <w:color w:val="000000"/>
          <w:sz w:val="26"/>
          <w:szCs w:val="26"/>
          <w:bdr w:val="none" w:sz="0" w:space="0" w:color="auto" w:frame="1"/>
        </w:rPr>
        <w:t xml:space="preserve"> </w:t>
      </w:r>
      <w:r w:rsidR="00EB37BF" w:rsidRPr="008D6FD4">
        <w:rPr>
          <w:rFonts w:ascii="Times New Roman" w:hAnsi="Times New Roman" w:cs="Times New Roman"/>
          <w:i/>
          <w:sz w:val="26"/>
          <w:szCs w:val="26"/>
        </w:rPr>
        <w:t>Mã ngành: 60.58.02.08</w:t>
      </w:r>
    </w:p>
    <w:p w:rsidR="00E01274" w:rsidRPr="00E01274" w:rsidRDefault="00E01274" w:rsidP="000B63DA">
      <w:pPr>
        <w:tabs>
          <w:tab w:val="left" w:pos="5380"/>
        </w:tabs>
        <w:spacing w:after="0" w:line="360" w:lineRule="auto"/>
        <w:rPr>
          <w:rFonts w:ascii="Times New Roman" w:eastAsia="Times New Roman" w:hAnsi="Times New Roman" w:cs="Times New Roman"/>
          <w:color w:val="000000"/>
          <w:sz w:val="26"/>
          <w:szCs w:val="26"/>
          <w:bdr w:val="none" w:sz="0" w:space="0" w:color="auto" w:frame="1"/>
        </w:rPr>
      </w:pPr>
      <w:r w:rsidRPr="00E01274">
        <w:rPr>
          <w:rFonts w:ascii="Times New Roman" w:eastAsia="Times New Roman" w:hAnsi="Times New Roman" w:cs="Times New Roman"/>
          <w:color w:val="000000"/>
          <w:sz w:val="26"/>
          <w:szCs w:val="26"/>
          <w:bdr w:val="none" w:sz="0" w:space="0" w:color="auto" w:frame="1"/>
        </w:rPr>
        <w:t xml:space="preserve">- </w:t>
      </w:r>
      <w:r>
        <w:rPr>
          <w:rFonts w:ascii="Times New Roman" w:eastAsia="Times New Roman" w:hAnsi="Times New Roman" w:cs="Times New Roman"/>
          <w:color w:val="000000"/>
          <w:sz w:val="26"/>
          <w:szCs w:val="26"/>
          <w:bdr w:val="none" w:sz="0" w:space="0" w:color="auto" w:frame="1"/>
        </w:rPr>
        <w:t xml:space="preserve"> </w:t>
      </w:r>
      <w:r w:rsidRPr="00E01274">
        <w:rPr>
          <w:rFonts w:ascii="Times New Roman" w:eastAsia="Times New Roman" w:hAnsi="Times New Roman" w:cs="Times New Roman"/>
          <w:color w:val="000000"/>
          <w:sz w:val="26"/>
          <w:szCs w:val="26"/>
          <w:bdr w:val="none" w:sz="0" w:space="0" w:color="auto" w:frame="1"/>
        </w:rPr>
        <w:t>Tài chính Ngân hàng</w:t>
      </w:r>
      <w:r w:rsidRPr="00E01274">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sidRPr="008D6FD4">
        <w:rPr>
          <w:rFonts w:ascii="Times New Roman" w:hAnsi="Times New Roman" w:cs="Times New Roman"/>
          <w:i/>
          <w:sz w:val="26"/>
          <w:szCs w:val="26"/>
        </w:rPr>
        <w:t>Mã ngành</w:t>
      </w:r>
      <w:r>
        <w:rPr>
          <w:rFonts w:ascii="Times New Roman" w:hAnsi="Times New Roman" w:cs="Times New Roman"/>
          <w:i/>
          <w:sz w:val="26"/>
          <w:szCs w:val="26"/>
        </w:rPr>
        <w:t>: 60.34.02.01</w:t>
      </w:r>
    </w:p>
    <w:p w:rsidR="00785A5D" w:rsidRDefault="00312CCF" w:rsidP="000B63DA">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w:t>
      </w:r>
      <w:r w:rsidR="00785A5D" w:rsidRPr="00AD33B4">
        <w:rPr>
          <w:rFonts w:ascii="Times New Roman" w:eastAsia="Times New Roman" w:hAnsi="Times New Roman" w:cs="Times New Roman"/>
          <w:b/>
          <w:bCs/>
          <w:color w:val="000000"/>
          <w:sz w:val="26"/>
          <w:szCs w:val="26"/>
        </w:rPr>
        <w:t xml:space="preserve"> Hình thức và thời gian đào tạo</w:t>
      </w:r>
    </w:p>
    <w:p w:rsidR="00E67FF3" w:rsidRDefault="00785A5D" w:rsidP="000B63DA">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xml:space="preserve">- </w:t>
      </w:r>
      <w:r w:rsidR="00E67FF3">
        <w:rPr>
          <w:rFonts w:ascii="Times New Roman" w:eastAsia="Times New Roman" w:hAnsi="Times New Roman" w:cs="Times New Roman"/>
          <w:color w:val="000000"/>
          <w:sz w:val="26"/>
          <w:szCs w:val="26"/>
          <w:bdr w:val="none" w:sz="0" w:space="0" w:color="auto" w:frame="1"/>
        </w:rPr>
        <w:t xml:space="preserve"> </w:t>
      </w:r>
      <w:r w:rsidRPr="00AD33B4">
        <w:rPr>
          <w:rFonts w:ascii="Times New Roman" w:eastAsia="Times New Roman" w:hAnsi="Times New Roman" w:cs="Times New Roman"/>
          <w:color w:val="000000"/>
          <w:sz w:val="26"/>
          <w:szCs w:val="26"/>
          <w:bdr w:val="none" w:sz="0" w:space="0" w:color="auto" w:frame="1"/>
        </w:rPr>
        <w:t>Hình thức đào tạo tập trung</w:t>
      </w:r>
      <w:r w:rsidR="00E67FF3">
        <w:rPr>
          <w:rFonts w:ascii="Times New Roman" w:eastAsia="Times New Roman" w:hAnsi="Times New Roman" w:cs="Times New Roman"/>
          <w:color w:val="000000"/>
          <w:sz w:val="26"/>
          <w:szCs w:val="26"/>
          <w:bdr w:val="none" w:sz="0" w:space="0" w:color="auto" w:frame="1"/>
        </w:rPr>
        <w:t>.</w:t>
      </w:r>
    </w:p>
    <w:p w:rsidR="00785A5D" w:rsidRPr="00E67FF3" w:rsidRDefault="00E67FF3" w:rsidP="000B63DA">
      <w:pPr>
        <w:spacing w:after="0" w:line="36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85A5D" w:rsidRPr="00AD33B4">
        <w:rPr>
          <w:rFonts w:ascii="Times New Roman" w:eastAsia="Times New Roman" w:hAnsi="Times New Roman" w:cs="Times New Roman"/>
          <w:color w:val="000000"/>
          <w:sz w:val="26"/>
          <w:szCs w:val="26"/>
          <w:bdr w:val="none" w:sz="0" w:space="0" w:color="auto" w:frame="1"/>
        </w:rPr>
        <w:t xml:space="preserve"> Thời gian đào tạo là 2 năm, học </w:t>
      </w:r>
      <w:r w:rsidR="00312CCF">
        <w:rPr>
          <w:rFonts w:ascii="Times New Roman" w:eastAsia="Times New Roman" w:hAnsi="Times New Roman" w:cs="Times New Roman"/>
          <w:color w:val="000000"/>
          <w:sz w:val="26"/>
          <w:szCs w:val="26"/>
          <w:bdr w:val="none" w:sz="0" w:space="0" w:color="auto" w:frame="1"/>
        </w:rPr>
        <w:t>ngoài giờ hành chính.</w:t>
      </w:r>
    </w:p>
    <w:p w:rsidR="00785A5D" w:rsidRDefault="00CA5C3C" w:rsidP="000B63DA">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3</w:t>
      </w:r>
      <w:r w:rsidR="003F189A">
        <w:rPr>
          <w:rFonts w:ascii="Times New Roman" w:eastAsia="Times New Roman" w:hAnsi="Times New Roman" w:cs="Times New Roman"/>
          <w:b/>
          <w:bCs/>
          <w:color w:val="000000"/>
          <w:sz w:val="26"/>
          <w:szCs w:val="26"/>
        </w:rPr>
        <w:t>. Môn thi</w:t>
      </w:r>
      <w:r w:rsidR="00785A5D" w:rsidRPr="00AD33B4">
        <w:rPr>
          <w:rFonts w:ascii="Times New Roman" w:eastAsia="Times New Roman" w:hAnsi="Times New Roman" w:cs="Times New Roman"/>
          <w:b/>
          <w:bCs/>
          <w:color w:val="000000"/>
          <w:sz w:val="26"/>
          <w:szCs w:val="26"/>
        </w:rPr>
        <w:t xml:space="preserve"> tuyển sinh</w:t>
      </w:r>
    </w:p>
    <w:tbl>
      <w:tblPr>
        <w:tblStyle w:val="TableGrid"/>
        <w:tblW w:w="9605" w:type="dxa"/>
        <w:tblLook w:val="04A0" w:firstRow="1" w:lastRow="0" w:firstColumn="1" w:lastColumn="0" w:noHBand="0" w:noVBand="1"/>
      </w:tblPr>
      <w:tblGrid>
        <w:gridCol w:w="708"/>
        <w:gridCol w:w="2683"/>
        <w:gridCol w:w="2104"/>
        <w:gridCol w:w="2196"/>
        <w:gridCol w:w="1914"/>
      </w:tblGrid>
      <w:tr w:rsidR="00CD61B2" w:rsidRPr="006B75B7" w:rsidTr="009B6BCD">
        <w:tc>
          <w:tcPr>
            <w:tcW w:w="708" w:type="dxa"/>
            <w:vMerge w:val="restart"/>
          </w:tcPr>
          <w:p w:rsidR="00CD61B2" w:rsidRPr="00DD59E9" w:rsidRDefault="00CD61B2" w:rsidP="000B63DA">
            <w:pPr>
              <w:spacing w:line="360" w:lineRule="auto"/>
              <w:jc w:val="center"/>
              <w:rPr>
                <w:rFonts w:ascii="Times New Roman" w:eastAsia="Times New Roman" w:hAnsi="Times New Roman" w:cs="Times New Roman"/>
                <w:b/>
                <w:iCs/>
                <w:color w:val="000000"/>
                <w:sz w:val="26"/>
                <w:szCs w:val="26"/>
              </w:rPr>
            </w:pPr>
            <w:r w:rsidRPr="00DD59E9">
              <w:rPr>
                <w:rFonts w:ascii="Times New Roman" w:eastAsia="Times New Roman" w:hAnsi="Times New Roman" w:cs="Times New Roman"/>
                <w:b/>
                <w:iCs/>
                <w:color w:val="000000"/>
                <w:sz w:val="26"/>
                <w:szCs w:val="26"/>
              </w:rPr>
              <w:t>STT</w:t>
            </w:r>
          </w:p>
        </w:tc>
        <w:tc>
          <w:tcPr>
            <w:tcW w:w="2683" w:type="dxa"/>
            <w:vMerge w:val="restart"/>
          </w:tcPr>
          <w:p w:rsidR="00CD61B2" w:rsidRPr="00DD59E9" w:rsidRDefault="00CD61B2" w:rsidP="000B63DA">
            <w:pPr>
              <w:spacing w:line="360" w:lineRule="auto"/>
              <w:jc w:val="center"/>
              <w:rPr>
                <w:rFonts w:ascii="Times New Roman" w:eastAsia="Times New Roman" w:hAnsi="Times New Roman" w:cs="Times New Roman"/>
                <w:b/>
                <w:iCs/>
                <w:color w:val="000000"/>
                <w:sz w:val="26"/>
                <w:szCs w:val="26"/>
              </w:rPr>
            </w:pPr>
            <w:r w:rsidRPr="00DD59E9">
              <w:rPr>
                <w:rFonts w:ascii="Times New Roman" w:eastAsia="Times New Roman" w:hAnsi="Times New Roman" w:cs="Times New Roman"/>
                <w:b/>
                <w:iCs/>
                <w:color w:val="000000"/>
                <w:sz w:val="26"/>
                <w:szCs w:val="26"/>
              </w:rPr>
              <w:t>CHUYÊN NGÀNH TUYỂN SINH</w:t>
            </w:r>
          </w:p>
        </w:tc>
        <w:tc>
          <w:tcPr>
            <w:tcW w:w="6214" w:type="dxa"/>
            <w:gridSpan w:val="3"/>
          </w:tcPr>
          <w:p w:rsidR="00CD61B2" w:rsidRPr="006B75B7" w:rsidRDefault="00CD61B2" w:rsidP="000B63DA">
            <w:pPr>
              <w:spacing w:line="360" w:lineRule="auto"/>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CÁC MÔN THI TUYỂN SINH</w:t>
            </w:r>
          </w:p>
        </w:tc>
      </w:tr>
      <w:tr w:rsidR="00CD61B2" w:rsidTr="00D07A3D">
        <w:tc>
          <w:tcPr>
            <w:tcW w:w="708" w:type="dxa"/>
            <w:vMerge/>
          </w:tcPr>
          <w:p w:rsidR="00CD61B2" w:rsidRDefault="00CD61B2" w:rsidP="000B63DA">
            <w:pPr>
              <w:spacing w:line="360" w:lineRule="auto"/>
              <w:rPr>
                <w:rFonts w:ascii="Times New Roman" w:eastAsia="Times New Roman" w:hAnsi="Times New Roman" w:cs="Times New Roman"/>
                <w:b/>
                <w:i/>
                <w:iCs/>
                <w:color w:val="000000"/>
                <w:sz w:val="26"/>
                <w:szCs w:val="26"/>
              </w:rPr>
            </w:pPr>
          </w:p>
        </w:tc>
        <w:tc>
          <w:tcPr>
            <w:tcW w:w="2683" w:type="dxa"/>
            <w:vMerge/>
          </w:tcPr>
          <w:p w:rsidR="00CD61B2" w:rsidRDefault="00CD61B2" w:rsidP="000B63DA">
            <w:pPr>
              <w:spacing w:line="360" w:lineRule="auto"/>
              <w:rPr>
                <w:rFonts w:ascii="Times New Roman" w:eastAsia="Times New Roman" w:hAnsi="Times New Roman" w:cs="Times New Roman"/>
                <w:b/>
                <w:i/>
                <w:iCs/>
                <w:color w:val="000000"/>
                <w:sz w:val="26"/>
                <w:szCs w:val="26"/>
              </w:rPr>
            </w:pPr>
          </w:p>
        </w:tc>
        <w:tc>
          <w:tcPr>
            <w:tcW w:w="2104" w:type="dxa"/>
          </w:tcPr>
          <w:p w:rsidR="00CD61B2" w:rsidRPr="00AD2F65" w:rsidRDefault="00F46948" w:rsidP="00F46948">
            <w:pPr>
              <w:spacing w:line="360" w:lineRule="auto"/>
              <w:jc w:val="center"/>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Chủ chốt 1</w:t>
            </w:r>
          </w:p>
        </w:tc>
        <w:tc>
          <w:tcPr>
            <w:tcW w:w="2196" w:type="dxa"/>
          </w:tcPr>
          <w:p w:rsidR="00CD61B2" w:rsidRPr="00AD2F65" w:rsidRDefault="00F46948" w:rsidP="000B63DA">
            <w:pPr>
              <w:spacing w:line="360" w:lineRule="auto"/>
              <w:jc w:val="center"/>
              <w:rPr>
                <w:rFonts w:ascii="Times New Roman" w:eastAsia="Times New Roman" w:hAnsi="Times New Roman" w:cs="Times New Roman"/>
                <w:b/>
                <w:iCs/>
                <w:color w:val="000000"/>
                <w:sz w:val="26"/>
                <w:szCs w:val="26"/>
              </w:rPr>
            </w:pPr>
            <w:r>
              <w:rPr>
                <w:rFonts w:ascii="Times New Roman" w:eastAsia="Times New Roman" w:hAnsi="Times New Roman" w:cs="Times New Roman"/>
                <w:b/>
                <w:iCs/>
                <w:color w:val="000000"/>
                <w:sz w:val="26"/>
                <w:szCs w:val="26"/>
              </w:rPr>
              <w:t>Chủ chốt 2</w:t>
            </w:r>
          </w:p>
        </w:tc>
        <w:tc>
          <w:tcPr>
            <w:tcW w:w="1914" w:type="dxa"/>
          </w:tcPr>
          <w:p w:rsidR="00CD61B2" w:rsidRPr="00AD2F65" w:rsidRDefault="00CD61B2" w:rsidP="000B63DA">
            <w:pPr>
              <w:spacing w:line="360" w:lineRule="auto"/>
              <w:jc w:val="center"/>
              <w:rPr>
                <w:rFonts w:ascii="Times New Roman" w:eastAsia="Times New Roman" w:hAnsi="Times New Roman" w:cs="Times New Roman"/>
                <w:b/>
                <w:iCs/>
                <w:color w:val="000000"/>
                <w:sz w:val="26"/>
                <w:szCs w:val="26"/>
              </w:rPr>
            </w:pPr>
            <w:r w:rsidRPr="00AD2F65">
              <w:rPr>
                <w:rFonts w:ascii="Times New Roman" w:eastAsia="Times New Roman" w:hAnsi="Times New Roman" w:cs="Times New Roman"/>
                <w:b/>
                <w:iCs/>
                <w:color w:val="000000"/>
                <w:sz w:val="26"/>
                <w:szCs w:val="26"/>
              </w:rPr>
              <w:t>Ngoại ngữ</w:t>
            </w:r>
          </w:p>
        </w:tc>
      </w:tr>
      <w:tr w:rsidR="006B75B7" w:rsidTr="00D07A3D">
        <w:tc>
          <w:tcPr>
            <w:tcW w:w="708" w:type="dxa"/>
          </w:tcPr>
          <w:p w:rsidR="006B75B7" w:rsidRPr="00CD61B2" w:rsidRDefault="00CD61B2" w:rsidP="000B63DA">
            <w:pPr>
              <w:spacing w:line="360" w:lineRule="auto"/>
              <w:jc w:val="center"/>
              <w:rPr>
                <w:rFonts w:ascii="Times New Roman" w:eastAsia="Times New Roman" w:hAnsi="Times New Roman" w:cs="Times New Roman"/>
                <w:iCs/>
                <w:color w:val="000000"/>
                <w:sz w:val="26"/>
                <w:szCs w:val="26"/>
              </w:rPr>
            </w:pPr>
            <w:r w:rsidRPr="00CD61B2">
              <w:rPr>
                <w:rFonts w:ascii="Times New Roman" w:eastAsia="Times New Roman" w:hAnsi="Times New Roman" w:cs="Times New Roman"/>
                <w:iCs/>
                <w:color w:val="000000"/>
                <w:sz w:val="26"/>
                <w:szCs w:val="26"/>
              </w:rPr>
              <w:t>1</w:t>
            </w:r>
          </w:p>
        </w:tc>
        <w:tc>
          <w:tcPr>
            <w:tcW w:w="2683" w:type="dxa"/>
          </w:tcPr>
          <w:p w:rsidR="006B75B7" w:rsidRPr="00DD59E9" w:rsidRDefault="00CD61B2" w:rsidP="000B63DA">
            <w:pPr>
              <w:spacing w:line="360" w:lineRule="auto"/>
              <w:rPr>
                <w:rFonts w:ascii="Times New Roman" w:eastAsia="Times New Roman" w:hAnsi="Times New Roman" w:cs="Times New Roman"/>
                <w:iCs/>
                <w:color w:val="000000"/>
                <w:sz w:val="26"/>
                <w:szCs w:val="26"/>
              </w:rPr>
            </w:pPr>
            <w:r w:rsidRPr="00DD59E9">
              <w:rPr>
                <w:rFonts w:ascii="Times New Roman" w:eastAsia="Times New Roman" w:hAnsi="Times New Roman" w:cs="Times New Roman"/>
                <w:iCs/>
                <w:color w:val="000000"/>
                <w:sz w:val="26"/>
                <w:szCs w:val="26"/>
              </w:rPr>
              <w:t>Quản trị kinh doanh</w:t>
            </w:r>
          </w:p>
        </w:tc>
        <w:tc>
          <w:tcPr>
            <w:tcW w:w="2104" w:type="dxa"/>
          </w:tcPr>
          <w:p w:rsidR="006B75B7" w:rsidRPr="00AD2F65" w:rsidRDefault="00F46948" w:rsidP="000B63DA">
            <w:pPr>
              <w:spacing w:line="360" w:lineRule="auto"/>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Quản trị tài chính</w:t>
            </w:r>
          </w:p>
        </w:tc>
        <w:tc>
          <w:tcPr>
            <w:tcW w:w="2196" w:type="dxa"/>
          </w:tcPr>
          <w:p w:rsidR="006B75B7"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Kinh tế vi mô</w:t>
            </w:r>
          </w:p>
        </w:tc>
        <w:tc>
          <w:tcPr>
            <w:tcW w:w="1914" w:type="dxa"/>
          </w:tcPr>
          <w:p w:rsidR="006B75B7"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Tiếng Anh</w:t>
            </w:r>
          </w:p>
        </w:tc>
      </w:tr>
      <w:tr w:rsidR="00CD61B2" w:rsidTr="00D07A3D">
        <w:tc>
          <w:tcPr>
            <w:tcW w:w="708" w:type="dxa"/>
          </w:tcPr>
          <w:p w:rsidR="00CD61B2" w:rsidRPr="00CD61B2" w:rsidRDefault="00CD61B2" w:rsidP="000B63DA">
            <w:pPr>
              <w:spacing w:line="360" w:lineRule="auto"/>
              <w:jc w:val="center"/>
              <w:rPr>
                <w:rFonts w:ascii="Times New Roman" w:eastAsia="Times New Roman" w:hAnsi="Times New Roman" w:cs="Times New Roman"/>
                <w:iCs/>
                <w:color w:val="000000"/>
                <w:sz w:val="26"/>
                <w:szCs w:val="26"/>
              </w:rPr>
            </w:pPr>
            <w:r w:rsidRPr="00CD61B2">
              <w:rPr>
                <w:rFonts w:ascii="Times New Roman" w:eastAsia="Times New Roman" w:hAnsi="Times New Roman" w:cs="Times New Roman"/>
                <w:iCs/>
                <w:color w:val="000000"/>
                <w:sz w:val="26"/>
                <w:szCs w:val="26"/>
              </w:rPr>
              <w:t>2</w:t>
            </w:r>
          </w:p>
        </w:tc>
        <w:tc>
          <w:tcPr>
            <w:tcW w:w="2683" w:type="dxa"/>
          </w:tcPr>
          <w:p w:rsidR="00CD61B2" w:rsidRPr="00DD59E9" w:rsidRDefault="00CD61B2" w:rsidP="000B63DA">
            <w:pPr>
              <w:spacing w:line="360" w:lineRule="auto"/>
              <w:rPr>
                <w:rFonts w:ascii="Times New Roman" w:eastAsia="Times New Roman" w:hAnsi="Times New Roman" w:cs="Times New Roman"/>
                <w:iCs/>
                <w:color w:val="000000"/>
                <w:sz w:val="26"/>
                <w:szCs w:val="26"/>
              </w:rPr>
            </w:pPr>
            <w:r w:rsidRPr="00DD59E9">
              <w:rPr>
                <w:rFonts w:ascii="Times New Roman" w:eastAsia="Times New Roman" w:hAnsi="Times New Roman" w:cs="Times New Roman"/>
                <w:iCs/>
                <w:color w:val="000000"/>
                <w:sz w:val="26"/>
                <w:szCs w:val="26"/>
              </w:rPr>
              <w:t>Kế toán</w:t>
            </w:r>
          </w:p>
        </w:tc>
        <w:tc>
          <w:tcPr>
            <w:tcW w:w="2104" w:type="dxa"/>
          </w:tcPr>
          <w:p w:rsidR="00CD61B2" w:rsidRPr="00AD2F65" w:rsidRDefault="009C08D6" w:rsidP="000B63DA">
            <w:pPr>
              <w:spacing w:line="360" w:lineRule="auto"/>
              <w:jc w:val="center"/>
              <w:rPr>
                <w:rFonts w:ascii="Times New Roman" w:eastAsia="Times New Roman" w:hAnsi="Times New Roman" w:cs="Times New Roman"/>
                <w:iCs/>
                <w:color w:val="000000"/>
                <w:sz w:val="26"/>
                <w:szCs w:val="26"/>
              </w:rPr>
            </w:pPr>
            <w:r>
              <w:rPr>
                <w:rFonts w:ascii="Times New Roman" w:eastAsia="Times New Roman" w:hAnsi="Times New Roman" w:cs="Times New Roman"/>
                <w:iCs/>
                <w:color w:val="000000"/>
                <w:sz w:val="26"/>
                <w:szCs w:val="26"/>
              </w:rPr>
              <w:t>Kế toán tài chính</w:t>
            </w:r>
          </w:p>
        </w:tc>
        <w:tc>
          <w:tcPr>
            <w:tcW w:w="2196" w:type="dxa"/>
          </w:tcPr>
          <w:p w:rsidR="00CD61B2"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Nguyên lý Kế toán</w:t>
            </w:r>
          </w:p>
        </w:tc>
        <w:tc>
          <w:tcPr>
            <w:tcW w:w="1914" w:type="dxa"/>
          </w:tcPr>
          <w:p w:rsidR="00CD61B2" w:rsidRPr="00AD2F65" w:rsidRDefault="00CD61B2" w:rsidP="000B63DA">
            <w:pPr>
              <w:spacing w:line="360" w:lineRule="auto"/>
              <w:jc w:val="center"/>
            </w:pPr>
            <w:r w:rsidRPr="00AD2F65">
              <w:rPr>
                <w:rFonts w:ascii="Times New Roman" w:eastAsia="Times New Roman" w:hAnsi="Times New Roman" w:cs="Times New Roman"/>
                <w:iCs/>
                <w:color w:val="000000"/>
                <w:sz w:val="26"/>
                <w:szCs w:val="26"/>
              </w:rPr>
              <w:t>Tiếng Anh</w:t>
            </w:r>
          </w:p>
        </w:tc>
      </w:tr>
      <w:tr w:rsidR="00CD61B2" w:rsidTr="00D07A3D">
        <w:tc>
          <w:tcPr>
            <w:tcW w:w="708" w:type="dxa"/>
          </w:tcPr>
          <w:p w:rsidR="00CD61B2" w:rsidRPr="00CD61B2" w:rsidRDefault="00CD61B2" w:rsidP="000B63DA">
            <w:pPr>
              <w:spacing w:line="360" w:lineRule="auto"/>
              <w:jc w:val="center"/>
              <w:rPr>
                <w:rFonts w:ascii="Times New Roman" w:eastAsia="Times New Roman" w:hAnsi="Times New Roman" w:cs="Times New Roman"/>
                <w:iCs/>
                <w:color w:val="000000"/>
                <w:sz w:val="26"/>
                <w:szCs w:val="26"/>
              </w:rPr>
            </w:pPr>
            <w:r w:rsidRPr="00CD61B2">
              <w:rPr>
                <w:rFonts w:ascii="Times New Roman" w:eastAsia="Times New Roman" w:hAnsi="Times New Roman" w:cs="Times New Roman"/>
                <w:iCs/>
                <w:color w:val="000000"/>
                <w:sz w:val="26"/>
                <w:szCs w:val="26"/>
              </w:rPr>
              <w:t>3</w:t>
            </w:r>
          </w:p>
        </w:tc>
        <w:tc>
          <w:tcPr>
            <w:tcW w:w="2683" w:type="dxa"/>
          </w:tcPr>
          <w:p w:rsidR="00CD61B2" w:rsidRPr="00DD59E9" w:rsidRDefault="00CD61B2" w:rsidP="000B63DA">
            <w:pPr>
              <w:spacing w:line="360" w:lineRule="auto"/>
              <w:rPr>
                <w:rFonts w:ascii="Times New Roman" w:eastAsia="Times New Roman" w:hAnsi="Times New Roman" w:cs="Times New Roman"/>
                <w:iCs/>
                <w:color w:val="000000"/>
                <w:sz w:val="26"/>
                <w:szCs w:val="26"/>
              </w:rPr>
            </w:pPr>
            <w:r w:rsidRPr="00DD59E9">
              <w:rPr>
                <w:rFonts w:ascii="Times New Roman" w:eastAsia="Times New Roman" w:hAnsi="Times New Roman" w:cs="Times New Roman"/>
                <w:iCs/>
                <w:color w:val="000000"/>
                <w:sz w:val="26"/>
                <w:szCs w:val="26"/>
              </w:rPr>
              <w:t>Khoa học máy tính</w:t>
            </w:r>
          </w:p>
        </w:tc>
        <w:tc>
          <w:tcPr>
            <w:tcW w:w="2104" w:type="dxa"/>
          </w:tcPr>
          <w:p w:rsidR="00CD61B2"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Toán Rời rạc</w:t>
            </w:r>
          </w:p>
        </w:tc>
        <w:tc>
          <w:tcPr>
            <w:tcW w:w="2196" w:type="dxa"/>
          </w:tcPr>
          <w:p w:rsidR="00CD61B2"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Cơ sở lập trình</w:t>
            </w:r>
          </w:p>
        </w:tc>
        <w:tc>
          <w:tcPr>
            <w:tcW w:w="1914" w:type="dxa"/>
          </w:tcPr>
          <w:p w:rsidR="00CD61B2" w:rsidRPr="00AD2F65" w:rsidRDefault="00CD61B2" w:rsidP="000B63DA">
            <w:pPr>
              <w:spacing w:line="360" w:lineRule="auto"/>
              <w:jc w:val="center"/>
            </w:pPr>
            <w:r w:rsidRPr="00AD2F65">
              <w:rPr>
                <w:rFonts w:ascii="Times New Roman" w:eastAsia="Times New Roman" w:hAnsi="Times New Roman" w:cs="Times New Roman"/>
                <w:iCs/>
                <w:color w:val="000000"/>
                <w:sz w:val="26"/>
                <w:szCs w:val="26"/>
              </w:rPr>
              <w:t>Tiếng Anh</w:t>
            </w:r>
          </w:p>
        </w:tc>
      </w:tr>
      <w:tr w:rsidR="00CD61B2" w:rsidTr="00D07A3D">
        <w:tc>
          <w:tcPr>
            <w:tcW w:w="708" w:type="dxa"/>
          </w:tcPr>
          <w:p w:rsidR="00CD61B2" w:rsidRPr="00CD61B2" w:rsidRDefault="00CD61B2" w:rsidP="000B63DA">
            <w:pPr>
              <w:spacing w:line="360" w:lineRule="auto"/>
              <w:jc w:val="center"/>
              <w:rPr>
                <w:rFonts w:ascii="Times New Roman" w:eastAsia="Times New Roman" w:hAnsi="Times New Roman" w:cs="Times New Roman"/>
                <w:iCs/>
                <w:color w:val="000000"/>
                <w:sz w:val="26"/>
                <w:szCs w:val="26"/>
              </w:rPr>
            </w:pPr>
            <w:r w:rsidRPr="00CD61B2">
              <w:rPr>
                <w:rFonts w:ascii="Times New Roman" w:eastAsia="Times New Roman" w:hAnsi="Times New Roman" w:cs="Times New Roman"/>
                <w:iCs/>
                <w:color w:val="000000"/>
                <w:sz w:val="26"/>
                <w:szCs w:val="26"/>
              </w:rPr>
              <w:t>4</w:t>
            </w:r>
          </w:p>
        </w:tc>
        <w:tc>
          <w:tcPr>
            <w:tcW w:w="2683" w:type="dxa"/>
          </w:tcPr>
          <w:p w:rsidR="00CD61B2" w:rsidRPr="00DD59E9" w:rsidRDefault="00CD61B2" w:rsidP="000B63DA">
            <w:pPr>
              <w:spacing w:line="360" w:lineRule="auto"/>
              <w:rPr>
                <w:rFonts w:ascii="Times New Roman" w:eastAsia="Times New Roman" w:hAnsi="Times New Roman" w:cs="Times New Roman"/>
                <w:iCs/>
                <w:color w:val="000000"/>
                <w:sz w:val="26"/>
                <w:szCs w:val="26"/>
              </w:rPr>
            </w:pPr>
            <w:r w:rsidRPr="00DD59E9">
              <w:rPr>
                <w:rFonts w:ascii="Times New Roman" w:eastAsia="Times New Roman" w:hAnsi="Times New Roman" w:cs="Times New Roman"/>
                <w:iCs/>
                <w:color w:val="000000"/>
                <w:sz w:val="26"/>
                <w:szCs w:val="26"/>
              </w:rPr>
              <w:t>Kỹ thuật XDDD</w:t>
            </w:r>
            <w:r w:rsidR="00A81B87">
              <w:rPr>
                <w:rFonts w:ascii="Times New Roman" w:eastAsia="Times New Roman" w:hAnsi="Times New Roman" w:cs="Times New Roman"/>
                <w:iCs/>
                <w:color w:val="000000"/>
                <w:sz w:val="26"/>
                <w:szCs w:val="26"/>
              </w:rPr>
              <w:t>&amp;</w:t>
            </w:r>
            <w:r w:rsidRPr="00DD59E9">
              <w:rPr>
                <w:rFonts w:ascii="Times New Roman" w:eastAsia="Times New Roman" w:hAnsi="Times New Roman" w:cs="Times New Roman"/>
                <w:iCs/>
                <w:color w:val="000000"/>
                <w:sz w:val="26"/>
                <w:szCs w:val="26"/>
              </w:rPr>
              <w:t>CN</w:t>
            </w:r>
          </w:p>
        </w:tc>
        <w:tc>
          <w:tcPr>
            <w:tcW w:w="2104" w:type="dxa"/>
          </w:tcPr>
          <w:p w:rsidR="00CD61B2"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Toán Cao cấp A</w:t>
            </w:r>
          </w:p>
        </w:tc>
        <w:tc>
          <w:tcPr>
            <w:tcW w:w="2196" w:type="dxa"/>
          </w:tcPr>
          <w:p w:rsidR="00CD61B2" w:rsidRPr="00AD2F65" w:rsidRDefault="00CD61B2" w:rsidP="000B63DA">
            <w:pPr>
              <w:spacing w:line="360" w:lineRule="auto"/>
              <w:jc w:val="center"/>
              <w:rPr>
                <w:rFonts w:ascii="Times New Roman" w:eastAsia="Times New Roman" w:hAnsi="Times New Roman" w:cs="Times New Roman"/>
                <w:iCs/>
                <w:color w:val="000000"/>
                <w:sz w:val="26"/>
                <w:szCs w:val="26"/>
              </w:rPr>
            </w:pPr>
            <w:r w:rsidRPr="00AD2F65">
              <w:rPr>
                <w:rFonts w:ascii="Times New Roman" w:eastAsia="Times New Roman" w:hAnsi="Times New Roman" w:cs="Times New Roman"/>
                <w:iCs/>
                <w:color w:val="000000"/>
                <w:sz w:val="26"/>
                <w:szCs w:val="26"/>
              </w:rPr>
              <w:t>Sức bền vật liệu</w:t>
            </w:r>
          </w:p>
        </w:tc>
        <w:tc>
          <w:tcPr>
            <w:tcW w:w="1914" w:type="dxa"/>
          </w:tcPr>
          <w:p w:rsidR="00CD61B2" w:rsidRPr="00AD2F65" w:rsidRDefault="00CD61B2" w:rsidP="000B63DA">
            <w:pPr>
              <w:spacing w:line="360" w:lineRule="auto"/>
              <w:jc w:val="center"/>
            </w:pPr>
            <w:r w:rsidRPr="00AD2F65">
              <w:rPr>
                <w:rFonts w:ascii="Times New Roman" w:eastAsia="Times New Roman" w:hAnsi="Times New Roman" w:cs="Times New Roman"/>
                <w:iCs/>
                <w:color w:val="000000"/>
                <w:sz w:val="26"/>
                <w:szCs w:val="26"/>
              </w:rPr>
              <w:t>Tiếng Anh</w:t>
            </w:r>
          </w:p>
        </w:tc>
      </w:tr>
      <w:tr w:rsidR="00E01274" w:rsidRPr="00AA08DD" w:rsidTr="00D07A3D">
        <w:tc>
          <w:tcPr>
            <w:tcW w:w="708" w:type="dxa"/>
          </w:tcPr>
          <w:p w:rsidR="00E01274" w:rsidRPr="00AA08DD" w:rsidRDefault="00E01274" w:rsidP="000B63DA">
            <w:pPr>
              <w:spacing w:line="360" w:lineRule="auto"/>
              <w:jc w:val="center"/>
              <w:rPr>
                <w:rFonts w:ascii="Times New Roman" w:eastAsia="Times New Roman" w:hAnsi="Times New Roman" w:cs="Times New Roman"/>
                <w:iCs/>
                <w:color w:val="000000"/>
                <w:sz w:val="26"/>
                <w:szCs w:val="26"/>
              </w:rPr>
            </w:pPr>
            <w:r w:rsidRPr="00AA08DD">
              <w:rPr>
                <w:rFonts w:ascii="Times New Roman" w:eastAsia="Times New Roman" w:hAnsi="Times New Roman" w:cs="Times New Roman"/>
                <w:iCs/>
                <w:color w:val="000000"/>
                <w:sz w:val="26"/>
                <w:szCs w:val="26"/>
              </w:rPr>
              <w:t>5</w:t>
            </w:r>
          </w:p>
        </w:tc>
        <w:tc>
          <w:tcPr>
            <w:tcW w:w="2683" w:type="dxa"/>
          </w:tcPr>
          <w:p w:rsidR="00E01274" w:rsidRPr="00AA08DD" w:rsidRDefault="00E01274" w:rsidP="000B63DA">
            <w:pPr>
              <w:spacing w:line="360" w:lineRule="auto"/>
              <w:rPr>
                <w:rFonts w:ascii="Times New Roman" w:eastAsia="Times New Roman" w:hAnsi="Times New Roman" w:cs="Times New Roman"/>
                <w:iCs/>
                <w:color w:val="000000"/>
                <w:sz w:val="26"/>
                <w:szCs w:val="26"/>
              </w:rPr>
            </w:pPr>
            <w:r w:rsidRPr="00AA08DD">
              <w:rPr>
                <w:rFonts w:ascii="Times New Roman" w:eastAsia="Times New Roman" w:hAnsi="Times New Roman" w:cs="Times New Roman"/>
                <w:iCs/>
                <w:color w:val="000000"/>
                <w:sz w:val="26"/>
                <w:szCs w:val="26"/>
              </w:rPr>
              <w:t>Tài chính Ngân hàng</w:t>
            </w:r>
          </w:p>
        </w:tc>
        <w:tc>
          <w:tcPr>
            <w:tcW w:w="2104" w:type="dxa"/>
          </w:tcPr>
          <w:p w:rsidR="00E01274" w:rsidRPr="00AA08DD" w:rsidRDefault="001A7CE6" w:rsidP="000B63DA">
            <w:pPr>
              <w:spacing w:line="360" w:lineRule="auto"/>
              <w:jc w:val="center"/>
              <w:rPr>
                <w:rFonts w:ascii="Times New Roman" w:eastAsia="Times New Roman" w:hAnsi="Times New Roman" w:cs="Times New Roman"/>
                <w:iCs/>
                <w:color w:val="000000"/>
                <w:sz w:val="26"/>
                <w:szCs w:val="26"/>
              </w:rPr>
            </w:pPr>
            <w:r w:rsidRPr="00AA08DD">
              <w:rPr>
                <w:rFonts w:ascii="Times New Roman" w:eastAsia="Times New Roman" w:hAnsi="Times New Roman" w:cs="Times New Roman"/>
                <w:iCs/>
                <w:color w:val="000000"/>
                <w:sz w:val="26"/>
                <w:szCs w:val="26"/>
              </w:rPr>
              <w:t>Lý thuyết Tài chính- Tiền tệ</w:t>
            </w:r>
          </w:p>
        </w:tc>
        <w:tc>
          <w:tcPr>
            <w:tcW w:w="2196" w:type="dxa"/>
          </w:tcPr>
          <w:p w:rsidR="00E01274" w:rsidRPr="00AA08DD" w:rsidRDefault="001A7CE6" w:rsidP="000B63DA">
            <w:pPr>
              <w:spacing w:line="360" w:lineRule="auto"/>
              <w:jc w:val="center"/>
              <w:rPr>
                <w:rFonts w:ascii="Times New Roman" w:eastAsia="Times New Roman" w:hAnsi="Times New Roman" w:cs="Times New Roman"/>
                <w:iCs/>
                <w:color w:val="000000"/>
                <w:sz w:val="26"/>
                <w:szCs w:val="26"/>
              </w:rPr>
            </w:pPr>
            <w:r w:rsidRPr="00AA08DD">
              <w:rPr>
                <w:rFonts w:ascii="Times New Roman" w:eastAsia="Times New Roman" w:hAnsi="Times New Roman" w:cs="Times New Roman"/>
                <w:iCs/>
                <w:color w:val="000000"/>
                <w:sz w:val="26"/>
                <w:szCs w:val="26"/>
              </w:rPr>
              <w:t>Kinh tế vi mô</w:t>
            </w:r>
          </w:p>
        </w:tc>
        <w:tc>
          <w:tcPr>
            <w:tcW w:w="1914" w:type="dxa"/>
          </w:tcPr>
          <w:p w:rsidR="00E01274" w:rsidRPr="00AA08DD" w:rsidRDefault="001A7CE6" w:rsidP="000B63DA">
            <w:pPr>
              <w:spacing w:line="360" w:lineRule="auto"/>
              <w:jc w:val="center"/>
              <w:rPr>
                <w:rFonts w:ascii="Times New Roman" w:eastAsia="Times New Roman" w:hAnsi="Times New Roman" w:cs="Times New Roman"/>
                <w:iCs/>
                <w:color w:val="000000"/>
                <w:sz w:val="26"/>
                <w:szCs w:val="26"/>
              </w:rPr>
            </w:pPr>
            <w:r w:rsidRPr="00AA08DD">
              <w:rPr>
                <w:rFonts w:ascii="Times New Roman" w:eastAsia="Times New Roman" w:hAnsi="Times New Roman" w:cs="Times New Roman"/>
                <w:iCs/>
                <w:color w:val="000000"/>
                <w:sz w:val="26"/>
                <w:szCs w:val="26"/>
              </w:rPr>
              <w:t>Tiếng Anh.</w:t>
            </w:r>
          </w:p>
        </w:tc>
      </w:tr>
    </w:tbl>
    <w:p w:rsidR="000B63DA" w:rsidRDefault="00470CBE" w:rsidP="000B63DA">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ab/>
      </w:r>
    </w:p>
    <w:p w:rsidR="00470CBE" w:rsidRDefault="00470CBE" w:rsidP="000B63DA">
      <w:pPr>
        <w:spacing w:after="0" w:line="36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Ghi chú: </w:t>
      </w:r>
    </w:p>
    <w:p w:rsidR="00470CBE" w:rsidRPr="00470CBE" w:rsidRDefault="00470CBE" w:rsidP="00BE2D33">
      <w:pPr>
        <w:spacing w:after="0" w:line="360" w:lineRule="auto"/>
        <w:ind w:firstLine="720"/>
        <w:jc w:val="both"/>
        <w:rPr>
          <w:rFonts w:ascii="Times New Roman" w:eastAsia="Times New Roman" w:hAnsi="Times New Roman" w:cs="Times New Roman"/>
          <w:color w:val="000000"/>
          <w:sz w:val="26"/>
          <w:szCs w:val="26"/>
          <w:bdr w:val="none" w:sz="0" w:space="0" w:color="auto" w:frame="1"/>
        </w:rPr>
      </w:pPr>
      <w:r w:rsidRPr="00470CBE">
        <w:rPr>
          <w:rFonts w:ascii="Times New Roman" w:eastAsia="Times New Roman" w:hAnsi="Times New Roman" w:cs="Times New Roman"/>
          <w:color w:val="000000"/>
          <w:sz w:val="26"/>
          <w:szCs w:val="26"/>
          <w:bdr w:val="none" w:sz="0" w:space="0" w:color="auto" w:frame="1"/>
        </w:rPr>
        <w:t xml:space="preserve">Thí sinh có </w:t>
      </w:r>
      <w:r w:rsidR="00BD525E">
        <w:rPr>
          <w:rFonts w:ascii="Times New Roman" w:eastAsia="Times New Roman" w:hAnsi="Times New Roman" w:cs="Times New Roman"/>
          <w:color w:val="000000"/>
          <w:sz w:val="26"/>
          <w:szCs w:val="26"/>
          <w:bdr w:val="none" w:sz="0" w:space="0" w:color="auto" w:frame="1"/>
        </w:rPr>
        <w:t>trình độ tiếng Anh</w:t>
      </w:r>
      <w:r w:rsidRPr="00470CBE">
        <w:rPr>
          <w:rFonts w:ascii="Times New Roman" w:eastAsia="Times New Roman" w:hAnsi="Times New Roman" w:cs="Times New Roman"/>
          <w:color w:val="000000"/>
          <w:sz w:val="26"/>
          <w:szCs w:val="26"/>
          <w:bdr w:val="none" w:sz="0" w:space="0" w:color="auto" w:frame="1"/>
        </w:rPr>
        <w:t xml:space="preserve"> thuộc một trong các trường hợp sau được miễn thi môn ngoại ngữ:  </w:t>
      </w:r>
      <w:bookmarkStart w:id="0" w:name="_GoBack"/>
      <w:bookmarkEnd w:id="0"/>
    </w:p>
    <w:p w:rsidR="00470CBE" w:rsidRPr="00470CBE" w:rsidRDefault="00470CBE" w:rsidP="00BE2D33">
      <w:pPr>
        <w:spacing w:after="0" w:line="360" w:lineRule="auto"/>
        <w:jc w:val="both"/>
        <w:rPr>
          <w:rFonts w:ascii="Times New Roman" w:eastAsia="Times New Roman" w:hAnsi="Times New Roman" w:cs="Times New Roman"/>
          <w:color w:val="000000"/>
          <w:sz w:val="26"/>
          <w:szCs w:val="26"/>
          <w:bdr w:val="none" w:sz="0" w:space="0" w:color="auto" w:frame="1"/>
        </w:rPr>
      </w:pPr>
      <w:r w:rsidRPr="00470CBE">
        <w:rPr>
          <w:rFonts w:ascii="Times New Roman" w:eastAsia="Times New Roman" w:hAnsi="Times New Roman" w:cs="Times New Roman"/>
          <w:color w:val="000000"/>
          <w:sz w:val="26"/>
          <w:szCs w:val="26"/>
          <w:bdr w:val="none" w:sz="0" w:space="0" w:color="auto" w:frame="1"/>
        </w:rPr>
        <w:t>a) Có bằng tốt nghiệp đại học, thạc sĩ, tiến sĩ được đào tạo toàn thời gian ở nước ngoài, được cơ quan có thẩm quyền công nhận văn bằng theo quy định hiện hành;</w:t>
      </w:r>
    </w:p>
    <w:p w:rsidR="00470CBE" w:rsidRPr="00470CBE" w:rsidRDefault="00470CBE" w:rsidP="00BE2D33">
      <w:pPr>
        <w:spacing w:after="0" w:line="360" w:lineRule="auto"/>
        <w:jc w:val="both"/>
        <w:rPr>
          <w:rFonts w:ascii="Times New Roman" w:eastAsia="Times New Roman" w:hAnsi="Times New Roman" w:cs="Times New Roman"/>
          <w:color w:val="000000"/>
          <w:sz w:val="26"/>
          <w:szCs w:val="26"/>
          <w:bdr w:val="none" w:sz="0" w:space="0" w:color="auto" w:frame="1"/>
        </w:rPr>
      </w:pPr>
      <w:r w:rsidRPr="00470CBE">
        <w:rPr>
          <w:rFonts w:ascii="Times New Roman" w:eastAsia="Times New Roman" w:hAnsi="Times New Roman" w:cs="Times New Roman"/>
          <w:color w:val="000000"/>
          <w:sz w:val="26"/>
          <w:szCs w:val="26"/>
          <w:bdr w:val="none" w:sz="0" w:space="0" w:color="auto" w:frame="1"/>
        </w:rPr>
        <w:t xml:space="preserve">b) Có bằng tốt nghiệp đại học chương trình tiên tiến theo Đề án của Bộ Giáo dục và Đào tạo về đào tạo chương trình tiên tiến ở một số trường đại học của Việt Nam hoặc bằng kỹ </w:t>
      </w:r>
      <w:r w:rsidRPr="00470CBE">
        <w:rPr>
          <w:rFonts w:ascii="Times New Roman" w:eastAsia="Times New Roman" w:hAnsi="Times New Roman" w:cs="Times New Roman"/>
          <w:color w:val="000000"/>
          <w:sz w:val="26"/>
          <w:szCs w:val="26"/>
          <w:bdr w:val="none" w:sz="0" w:space="0" w:color="auto" w:frame="1"/>
        </w:rPr>
        <w:lastRenderedPageBreak/>
        <w:t>sư chất lượng cao (PFIEV) được ủy ban bằng cấp kỹ sư (CTI, Pháp) công nhận, có đối tác nước ngoài cùng cấp bằng;</w:t>
      </w:r>
    </w:p>
    <w:p w:rsidR="00470CBE" w:rsidRPr="00470CBE" w:rsidRDefault="00470CBE" w:rsidP="00BE2D33">
      <w:pPr>
        <w:spacing w:after="0" w:line="360" w:lineRule="auto"/>
        <w:jc w:val="both"/>
        <w:rPr>
          <w:rFonts w:ascii="Times New Roman" w:eastAsia="Times New Roman" w:hAnsi="Times New Roman" w:cs="Times New Roman"/>
          <w:color w:val="000000"/>
          <w:sz w:val="26"/>
          <w:szCs w:val="26"/>
          <w:bdr w:val="none" w:sz="0" w:space="0" w:color="auto" w:frame="1"/>
        </w:rPr>
      </w:pPr>
      <w:r w:rsidRPr="00470CBE">
        <w:rPr>
          <w:rFonts w:ascii="Times New Roman" w:eastAsia="Times New Roman" w:hAnsi="Times New Roman" w:cs="Times New Roman"/>
          <w:color w:val="000000"/>
          <w:sz w:val="26"/>
          <w:szCs w:val="26"/>
          <w:bdr w:val="none" w:sz="0" w:space="0" w:color="auto" w:frame="1"/>
        </w:rPr>
        <w:t xml:space="preserve">c) Có bằng tốt nghiệp đại học ngành ngôn ngữ nước ngoài; </w:t>
      </w:r>
    </w:p>
    <w:p w:rsidR="00066709" w:rsidRDefault="00470CBE" w:rsidP="00BE2D33">
      <w:pPr>
        <w:spacing w:after="0" w:line="360" w:lineRule="auto"/>
        <w:jc w:val="both"/>
        <w:rPr>
          <w:rFonts w:ascii="Times New Roman" w:eastAsia="Times New Roman" w:hAnsi="Times New Roman" w:cs="Times New Roman"/>
          <w:color w:val="000000"/>
          <w:sz w:val="26"/>
          <w:szCs w:val="26"/>
          <w:bdr w:val="none" w:sz="0" w:space="0" w:color="auto" w:frame="1"/>
        </w:rPr>
      </w:pPr>
      <w:r w:rsidRPr="00470CBE">
        <w:rPr>
          <w:rFonts w:ascii="Times New Roman" w:eastAsia="Times New Roman" w:hAnsi="Times New Roman" w:cs="Times New Roman"/>
          <w:color w:val="000000"/>
          <w:sz w:val="26"/>
          <w:szCs w:val="26"/>
          <w:bdr w:val="none" w:sz="0" w:space="0" w:color="auto" w:frame="1"/>
        </w:rPr>
        <w:t xml:space="preserve">d) </w:t>
      </w:r>
      <w:r w:rsidR="00066709" w:rsidRPr="00066709">
        <w:rPr>
          <w:rFonts w:ascii="Times New Roman" w:eastAsia="Times New Roman" w:hAnsi="Times New Roman" w:cs="Times New Roman"/>
          <w:color w:val="000000"/>
          <w:sz w:val="26"/>
          <w:szCs w:val="26"/>
          <w:bdr w:val="none" w:sz="0" w:space="0" w:color="auto" w:frame="1"/>
        </w:rPr>
        <w:t>Đạt trình độ ngoại ngữ bậc 3/6 trở lên theo Khung năng lực ngoại ngữ 6 bậc dùng cho Việt Nam hoặc tương đương</w:t>
      </w:r>
      <w:r w:rsidR="00066709">
        <w:rPr>
          <w:rFonts w:ascii="Times New Roman" w:eastAsia="Times New Roman" w:hAnsi="Times New Roman" w:cs="Times New Roman"/>
          <w:color w:val="000000"/>
          <w:sz w:val="26"/>
          <w:szCs w:val="26"/>
          <w:bdr w:val="none" w:sz="0" w:space="0" w:color="auto" w:frame="1"/>
        </w:rPr>
        <w:t xml:space="preserve"> như liệt kê dưới đây:</w:t>
      </w:r>
    </w:p>
    <w:tbl>
      <w:tblPr>
        <w:tblW w:w="99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999"/>
        <w:gridCol w:w="1557"/>
        <w:gridCol w:w="982"/>
        <w:gridCol w:w="1401"/>
        <w:gridCol w:w="1541"/>
        <w:gridCol w:w="1305"/>
        <w:gridCol w:w="877"/>
      </w:tblGrid>
      <w:tr w:rsidR="00066709" w:rsidRPr="00066709" w:rsidTr="00DF5DEB">
        <w:tc>
          <w:tcPr>
            <w:tcW w:w="1278"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 xml:space="preserve">Khung năng lực </w:t>
            </w:r>
          </w:p>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 xml:space="preserve">ngoại ngữ </w:t>
            </w:r>
          </w:p>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 xml:space="preserve">VN  </w:t>
            </w:r>
          </w:p>
        </w:tc>
        <w:tc>
          <w:tcPr>
            <w:tcW w:w="999"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IELTS</w:t>
            </w:r>
          </w:p>
        </w:tc>
        <w:tc>
          <w:tcPr>
            <w:tcW w:w="1557"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TOEFL</w:t>
            </w:r>
          </w:p>
        </w:tc>
        <w:tc>
          <w:tcPr>
            <w:tcW w:w="982"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TOEIC</w:t>
            </w:r>
          </w:p>
        </w:tc>
        <w:tc>
          <w:tcPr>
            <w:tcW w:w="1401"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smartTag w:uri="urn:schemas-microsoft-com:office:smarttags" w:element="City">
              <w:smartTag w:uri="urn:schemas-microsoft-com:office:smarttags" w:element="place">
                <w:r w:rsidRPr="00066709">
                  <w:rPr>
                    <w:rFonts w:ascii="Times New Roman" w:eastAsia="Times New Roman" w:hAnsi="Times New Roman" w:cs="Times New Roman"/>
                    <w:iCs/>
                    <w:color w:val="000000"/>
                    <w:sz w:val="26"/>
                    <w:szCs w:val="26"/>
                  </w:rPr>
                  <w:t>Cambridge</w:t>
                </w:r>
              </w:smartTag>
            </w:smartTag>
            <w:r w:rsidRPr="00066709">
              <w:rPr>
                <w:rFonts w:ascii="Times New Roman" w:eastAsia="Times New Roman" w:hAnsi="Times New Roman" w:cs="Times New Roman"/>
                <w:iCs/>
                <w:color w:val="000000"/>
                <w:sz w:val="26"/>
                <w:szCs w:val="26"/>
              </w:rPr>
              <w:t xml:space="preserve"> Exam</w:t>
            </w:r>
          </w:p>
        </w:tc>
        <w:tc>
          <w:tcPr>
            <w:tcW w:w="1541"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BEC</w:t>
            </w:r>
          </w:p>
        </w:tc>
        <w:tc>
          <w:tcPr>
            <w:tcW w:w="1305"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BULATS</w:t>
            </w:r>
          </w:p>
        </w:tc>
        <w:tc>
          <w:tcPr>
            <w:tcW w:w="877" w:type="dxa"/>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p>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CEFR</w:t>
            </w:r>
          </w:p>
        </w:tc>
      </w:tr>
      <w:tr w:rsidR="00066709" w:rsidRPr="00066709" w:rsidTr="00DF5DEB">
        <w:tc>
          <w:tcPr>
            <w:tcW w:w="1278"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 xml:space="preserve"> Cấp độ  3 </w:t>
            </w:r>
          </w:p>
        </w:tc>
        <w:tc>
          <w:tcPr>
            <w:tcW w:w="999"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4.5</w:t>
            </w:r>
          </w:p>
        </w:tc>
        <w:tc>
          <w:tcPr>
            <w:tcW w:w="1557"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450   ITP</w:t>
            </w:r>
          </w:p>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 xml:space="preserve">133   CBT      45 </w:t>
            </w:r>
            <w:r w:rsidR="00142B5A">
              <w:rPr>
                <w:rFonts w:ascii="Times New Roman" w:eastAsia="Times New Roman" w:hAnsi="Times New Roman" w:cs="Times New Roman"/>
                <w:iCs/>
                <w:color w:val="000000"/>
                <w:sz w:val="26"/>
                <w:szCs w:val="26"/>
              </w:rPr>
              <w:t xml:space="preserve">    </w:t>
            </w:r>
            <w:r w:rsidRPr="00066709">
              <w:rPr>
                <w:rFonts w:ascii="Times New Roman" w:eastAsia="Times New Roman" w:hAnsi="Times New Roman" w:cs="Times New Roman"/>
                <w:iCs/>
                <w:color w:val="000000"/>
                <w:sz w:val="26"/>
                <w:szCs w:val="26"/>
              </w:rPr>
              <w:t>iBT</w:t>
            </w:r>
          </w:p>
        </w:tc>
        <w:tc>
          <w:tcPr>
            <w:tcW w:w="982"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450</w:t>
            </w:r>
          </w:p>
        </w:tc>
        <w:tc>
          <w:tcPr>
            <w:tcW w:w="1401"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 xml:space="preserve">     PET</w:t>
            </w:r>
          </w:p>
        </w:tc>
        <w:tc>
          <w:tcPr>
            <w:tcW w:w="1541"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Preliminary</w:t>
            </w:r>
          </w:p>
        </w:tc>
        <w:tc>
          <w:tcPr>
            <w:tcW w:w="1305" w:type="dxa"/>
            <w:vAlign w:val="center"/>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40</w:t>
            </w:r>
          </w:p>
        </w:tc>
        <w:tc>
          <w:tcPr>
            <w:tcW w:w="877" w:type="dxa"/>
          </w:tcPr>
          <w:p w:rsidR="00066709" w:rsidRPr="00066709" w:rsidRDefault="00066709" w:rsidP="00066709">
            <w:pPr>
              <w:spacing w:after="0" w:line="240" w:lineRule="auto"/>
              <w:rPr>
                <w:rFonts w:ascii="Times New Roman" w:eastAsia="Times New Roman" w:hAnsi="Times New Roman" w:cs="Times New Roman"/>
                <w:iCs/>
                <w:color w:val="000000"/>
                <w:sz w:val="26"/>
                <w:szCs w:val="26"/>
              </w:rPr>
            </w:pPr>
          </w:p>
          <w:p w:rsidR="00066709" w:rsidRPr="00066709" w:rsidRDefault="00066709" w:rsidP="00066709">
            <w:pPr>
              <w:spacing w:after="0" w:line="240" w:lineRule="auto"/>
              <w:rPr>
                <w:rFonts w:ascii="Times New Roman" w:eastAsia="Times New Roman" w:hAnsi="Times New Roman" w:cs="Times New Roman"/>
                <w:iCs/>
                <w:color w:val="000000"/>
                <w:sz w:val="26"/>
                <w:szCs w:val="26"/>
              </w:rPr>
            </w:pPr>
            <w:r w:rsidRPr="00066709">
              <w:rPr>
                <w:rFonts w:ascii="Times New Roman" w:eastAsia="Times New Roman" w:hAnsi="Times New Roman" w:cs="Times New Roman"/>
                <w:iCs/>
                <w:color w:val="000000"/>
                <w:sz w:val="26"/>
                <w:szCs w:val="26"/>
              </w:rPr>
              <w:t>B1</w:t>
            </w:r>
          </w:p>
        </w:tc>
      </w:tr>
    </w:tbl>
    <w:p w:rsidR="00066709" w:rsidRPr="00470CBE" w:rsidRDefault="00066709" w:rsidP="00470CBE">
      <w:pPr>
        <w:spacing w:after="0" w:line="291" w:lineRule="atLeast"/>
        <w:ind w:firstLine="720"/>
        <w:jc w:val="both"/>
        <w:rPr>
          <w:rFonts w:ascii="Times New Roman" w:eastAsia="Times New Roman" w:hAnsi="Times New Roman" w:cs="Times New Roman"/>
          <w:color w:val="000000"/>
          <w:sz w:val="26"/>
          <w:szCs w:val="26"/>
          <w:bdr w:val="none" w:sz="0" w:space="0" w:color="auto" w:frame="1"/>
        </w:rPr>
      </w:pPr>
    </w:p>
    <w:p w:rsidR="00785A5D" w:rsidRPr="00AD33B4" w:rsidRDefault="00CA5C3C"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b/>
          <w:bCs/>
          <w:color w:val="000000"/>
          <w:sz w:val="26"/>
          <w:szCs w:val="26"/>
        </w:rPr>
        <w:t>4</w:t>
      </w:r>
      <w:r w:rsidR="00785A5D" w:rsidRPr="00AD33B4">
        <w:rPr>
          <w:rFonts w:ascii="Times New Roman" w:eastAsia="Times New Roman" w:hAnsi="Times New Roman" w:cs="Times New Roman"/>
          <w:b/>
          <w:bCs/>
          <w:color w:val="000000"/>
          <w:sz w:val="26"/>
          <w:szCs w:val="26"/>
        </w:rPr>
        <w:t>. Điều kiện dự thi</w:t>
      </w:r>
    </w:p>
    <w:p w:rsidR="00555257" w:rsidRPr="00AD33B4" w:rsidRDefault="00555257" w:rsidP="00555257">
      <w:pPr>
        <w:spacing w:after="0" w:line="36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b/>
          <w:bCs/>
          <w:i/>
          <w:iCs/>
          <w:color w:val="000000"/>
          <w:sz w:val="26"/>
          <w:szCs w:val="26"/>
        </w:rPr>
        <w:t xml:space="preserve">4.1. </w:t>
      </w:r>
      <w:r w:rsidRPr="00AD33B4">
        <w:rPr>
          <w:rFonts w:ascii="Times New Roman" w:eastAsia="Times New Roman" w:hAnsi="Times New Roman" w:cs="Times New Roman"/>
          <w:b/>
          <w:bCs/>
          <w:i/>
          <w:iCs/>
          <w:color w:val="000000"/>
          <w:sz w:val="26"/>
          <w:szCs w:val="26"/>
        </w:rPr>
        <w:t xml:space="preserve">Điều kiện </w:t>
      </w:r>
      <w:r>
        <w:rPr>
          <w:rFonts w:ascii="Times New Roman" w:eastAsia="Times New Roman" w:hAnsi="Times New Roman" w:cs="Times New Roman"/>
          <w:b/>
          <w:bCs/>
          <w:i/>
          <w:iCs/>
          <w:color w:val="000000"/>
          <w:sz w:val="26"/>
          <w:szCs w:val="26"/>
        </w:rPr>
        <w:t>văn bằng</w:t>
      </w:r>
    </w:p>
    <w:p w:rsidR="00555257" w:rsidRPr="008B7865" w:rsidRDefault="00555257" w:rsidP="00555257">
      <w:pPr>
        <w:spacing w:after="0" w:line="360" w:lineRule="auto"/>
        <w:jc w:val="both"/>
        <w:rPr>
          <w:rFonts w:ascii="Times New Roman" w:eastAsia="Times New Roman" w:hAnsi="Times New Roman" w:cs="Times New Roman"/>
          <w:color w:val="000000"/>
          <w:sz w:val="26"/>
          <w:szCs w:val="26"/>
          <w:bdr w:val="none" w:sz="0" w:space="0" w:color="auto" w:frame="1"/>
        </w:rPr>
      </w:pPr>
      <w:r w:rsidRPr="008B7865">
        <w:rPr>
          <w:rFonts w:ascii="Times New Roman" w:eastAsia="Times New Roman" w:hAnsi="Times New Roman" w:cs="Times New Roman"/>
          <w:color w:val="000000"/>
          <w:sz w:val="26"/>
          <w:szCs w:val="26"/>
          <w:bdr w:val="none" w:sz="0" w:space="0" w:color="auto" w:frame="1"/>
        </w:rPr>
        <w:t>a. Đã tốt nghiệp đại học đúng ngành, chuyên ngành đăng ký dự thi.</w:t>
      </w:r>
    </w:p>
    <w:p w:rsidR="00555257" w:rsidRPr="008B7865" w:rsidRDefault="00555257" w:rsidP="00555257">
      <w:pPr>
        <w:spacing w:after="0" w:line="360" w:lineRule="auto"/>
        <w:jc w:val="both"/>
        <w:rPr>
          <w:rFonts w:ascii="Times New Roman" w:eastAsia="Times New Roman" w:hAnsi="Times New Roman" w:cs="Times New Roman"/>
          <w:color w:val="000000"/>
          <w:sz w:val="26"/>
          <w:szCs w:val="26"/>
          <w:bdr w:val="none" w:sz="0" w:space="0" w:color="auto" w:frame="1"/>
        </w:rPr>
      </w:pPr>
      <w:r w:rsidRPr="008B7865">
        <w:rPr>
          <w:rFonts w:ascii="Times New Roman" w:eastAsia="Times New Roman" w:hAnsi="Times New Roman" w:cs="Times New Roman"/>
          <w:color w:val="000000"/>
          <w:sz w:val="26"/>
          <w:szCs w:val="26"/>
          <w:bdr w:val="none" w:sz="0" w:space="0" w:color="auto" w:frame="1"/>
        </w:rPr>
        <w:t>b. Người có bằng tốt nghiệp đại học gần với ngành, chuyên ngành dự thi phải học bổ su</w:t>
      </w:r>
      <w:r>
        <w:rPr>
          <w:rFonts w:ascii="Times New Roman" w:eastAsia="Times New Roman" w:hAnsi="Times New Roman" w:cs="Times New Roman"/>
          <w:color w:val="000000"/>
          <w:sz w:val="26"/>
          <w:szCs w:val="26"/>
          <w:bdr w:val="none" w:sz="0" w:space="0" w:color="auto" w:frame="1"/>
        </w:rPr>
        <w:t>ng kiến thức trước khi dự thi ( c</w:t>
      </w:r>
      <w:r w:rsidRPr="008B7865">
        <w:rPr>
          <w:rFonts w:ascii="Times New Roman" w:eastAsia="Times New Roman" w:hAnsi="Times New Roman" w:cs="Times New Roman"/>
          <w:color w:val="000000"/>
          <w:sz w:val="26"/>
          <w:szCs w:val="26"/>
          <w:bdr w:val="none" w:sz="0" w:space="0" w:color="auto" w:frame="1"/>
        </w:rPr>
        <w:t xml:space="preserve">ó </w:t>
      </w:r>
      <w:r>
        <w:rPr>
          <w:rFonts w:ascii="Times New Roman" w:eastAsia="Times New Roman" w:hAnsi="Times New Roman" w:cs="Times New Roman"/>
          <w:color w:val="000000"/>
          <w:sz w:val="26"/>
          <w:szCs w:val="26"/>
          <w:bdr w:val="none" w:sz="0" w:space="0" w:color="auto" w:frame="1"/>
        </w:rPr>
        <w:t>d</w:t>
      </w:r>
      <w:r w:rsidRPr="008B7865">
        <w:rPr>
          <w:rFonts w:ascii="Times New Roman" w:eastAsia="Times New Roman" w:hAnsi="Times New Roman" w:cs="Times New Roman"/>
          <w:color w:val="000000"/>
          <w:sz w:val="26"/>
          <w:szCs w:val="26"/>
          <w:bdr w:val="none" w:sz="0" w:space="0" w:color="auto" w:frame="1"/>
        </w:rPr>
        <w:t xml:space="preserve">anh mục ngành đúng, ngành gần, ngành khác được dự thi theo từng ngành, chuyên ngành đào tạo kèm theo). </w:t>
      </w:r>
    </w:p>
    <w:p w:rsidR="00555257" w:rsidRPr="008B7865" w:rsidRDefault="00555257" w:rsidP="00555257">
      <w:pPr>
        <w:spacing w:after="0" w:line="360" w:lineRule="auto"/>
        <w:jc w:val="both"/>
        <w:rPr>
          <w:rFonts w:ascii="Times New Roman" w:eastAsia="Times New Roman" w:hAnsi="Times New Roman" w:cs="Times New Roman"/>
          <w:color w:val="000000"/>
          <w:sz w:val="26"/>
          <w:szCs w:val="26"/>
          <w:bdr w:val="none" w:sz="0" w:space="0" w:color="auto" w:frame="1"/>
        </w:rPr>
      </w:pPr>
      <w:r w:rsidRPr="008B7865">
        <w:rPr>
          <w:rFonts w:ascii="Times New Roman" w:eastAsia="Times New Roman" w:hAnsi="Times New Roman" w:cs="Times New Roman"/>
          <w:color w:val="000000"/>
          <w:sz w:val="26"/>
          <w:szCs w:val="26"/>
          <w:bdr w:val="none" w:sz="0" w:space="0" w:color="auto" w:frame="1"/>
        </w:rPr>
        <w:t>c. Văn bằng đại học do cơ sở giáo dục nước ngoài cấp phải thực hiện thủ tục công nhận theo quy định hiện hành.</w:t>
      </w:r>
    </w:p>
    <w:p w:rsidR="00555257" w:rsidRPr="008B7865" w:rsidRDefault="00555257" w:rsidP="00555257">
      <w:pPr>
        <w:spacing w:after="0" w:line="360" w:lineRule="auto"/>
        <w:jc w:val="both"/>
        <w:rPr>
          <w:rFonts w:ascii="Times New Roman" w:eastAsia="Times New Roman" w:hAnsi="Times New Roman" w:cs="Times New Roman"/>
          <w:color w:val="000000"/>
          <w:sz w:val="26"/>
          <w:szCs w:val="26"/>
          <w:bdr w:val="none" w:sz="0" w:space="0" w:color="auto" w:frame="1"/>
        </w:rPr>
      </w:pPr>
      <w:r w:rsidRPr="008B7865">
        <w:rPr>
          <w:rFonts w:ascii="Times New Roman" w:eastAsia="Times New Roman" w:hAnsi="Times New Roman" w:cs="Times New Roman"/>
          <w:color w:val="000000"/>
          <w:sz w:val="26"/>
          <w:szCs w:val="26"/>
          <w:bdr w:val="none" w:sz="0" w:space="0" w:color="auto" w:frame="1"/>
        </w:rPr>
        <w:t xml:space="preserve">d. Đối với thí sinh thuộc các chuyên ngành khác dự thi ngành Quản trị kinh doanh </w:t>
      </w:r>
      <w:r>
        <w:rPr>
          <w:rFonts w:ascii="Times New Roman" w:eastAsia="Times New Roman" w:hAnsi="Times New Roman" w:cs="Times New Roman"/>
          <w:color w:val="000000"/>
          <w:sz w:val="26"/>
          <w:szCs w:val="26"/>
          <w:bdr w:val="none" w:sz="0" w:space="0" w:color="auto" w:frame="1"/>
        </w:rPr>
        <w:t>p</w:t>
      </w:r>
      <w:r w:rsidR="00DB3D0D">
        <w:rPr>
          <w:rFonts w:ascii="Times New Roman" w:eastAsia="Times New Roman" w:hAnsi="Times New Roman" w:cs="Times New Roman"/>
          <w:color w:val="000000"/>
          <w:sz w:val="26"/>
          <w:szCs w:val="26"/>
          <w:bdr w:val="none" w:sz="0" w:space="0" w:color="auto" w:frame="1"/>
        </w:rPr>
        <w:t>hải học chuyển đổi 9 học phần (</w:t>
      </w:r>
      <w:r>
        <w:rPr>
          <w:rFonts w:ascii="Times New Roman" w:eastAsia="Times New Roman" w:hAnsi="Times New Roman" w:cs="Times New Roman"/>
          <w:color w:val="000000"/>
          <w:sz w:val="26"/>
          <w:szCs w:val="26"/>
          <w:bdr w:val="none" w:sz="0" w:space="0" w:color="auto" w:frame="1"/>
        </w:rPr>
        <w:t>d</w:t>
      </w:r>
      <w:r w:rsidRPr="008B7865">
        <w:rPr>
          <w:rFonts w:ascii="Times New Roman" w:eastAsia="Times New Roman" w:hAnsi="Times New Roman" w:cs="Times New Roman"/>
          <w:color w:val="000000"/>
          <w:sz w:val="26"/>
          <w:szCs w:val="26"/>
          <w:bdr w:val="none" w:sz="0" w:space="0" w:color="auto" w:frame="1"/>
        </w:rPr>
        <w:t>anh mục các học phần chuyển đổi xem trong Danh mục ngành đúng, ngành gần, ngành khác được dự thi theo từng ngành, chuyên ngành đào tạo kèm theo</w:t>
      </w:r>
      <w:r>
        <w:rPr>
          <w:rFonts w:ascii="Times New Roman" w:eastAsia="Times New Roman" w:hAnsi="Times New Roman" w:cs="Times New Roman"/>
          <w:color w:val="000000"/>
          <w:sz w:val="26"/>
          <w:szCs w:val="26"/>
          <w:bdr w:val="none" w:sz="0" w:space="0" w:color="auto" w:frame="1"/>
        </w:rPr>
        <w:t>) và có 2 năm kinh nghiệm công tác kể từ ngày tốt nghiệp.</w:t>
      </w:r>
    </w:p>
    <w:p w:rsidR="00555257" w:rsidRPr="00FE38AC" w:rsidRDefault="00555257" w:rsidP="00555257">
      <w:pPr>
        <w:spacing w:after="0" w:line="360" w:lineRule="auto"/>
        <w:jc w:val="both"/>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 xml:space="preserve">4.2. </w:t>
      </w:r>
      <w:r w:rsidRPr="00FE38AC">
        <w:rPr>
          <w:rFonts w:ascii="Times New Roman" w:eastAsia="Times New Roman" w:hAnsi="Times New Roman" w:cs="Times New Roman"/>
          <w:b/>
          <w:bCs/>
          <w:i/>
          <w:iCs/>
          <w:color w:val="000000"/>
          <w:sz w:val="26"/>
          <w:szCs w:val="26"/>
        </w:rPr>
        <w:t>Về kinh nghiệm công tác chuyên môn</w:t>
      </w:r>
    </w:p>
    <w:p w:rsidR="00555257" w:rsidRPr="00FE38AC" w:rsidRDefault="00555257" w:rsidP="00555257">
      <w:pPr>
        <w:spacing w:after="0" w:line="360" w:lineRule="auto"/>
        <w:jc w:val="both"/>
        <w:rPr>
          <w:rFonts w:ascii="Times New Roman" w:eastAsia="Times New Roman" w:hAnsi="Times New Roman" w:cs="Times New Roman"/>
          <w:color w:val="000000"/>
          <w:sz w:val="26"/>
          <w:szCs w:val="26"/>
          <w:bdr w:val="none" w:sz="0" w:space="0" w:color="auto" w:frame="1"/>
        </w:rPr>
      </w:pPr>
      <w:r w:rsidRPr="00FE38AC">
        <w:rPr>
          <w:rFonts w:ascii="Times New Roman" w:eastAsia="Times New Roman" w:hAnsi="Times New Roman" w:cs="Times New Roman"/>
          <w:color w:val="000000"/>
          <w:sz w:val="26"/>
          <w:szCs w:val="26"/>
          <w:bdr w:val="none" w:sz="0" w:space="0" w:color="auto" w:frame="1"/>
        </w:rPr>
        <w:t xml:space="preserve">- Các đối tượng tuyển sinh có bằng đại học ngành đúng, ngành phù hợp và ngành gần với ngành, chuyên ngành dự thi được thi ngay sau khi tốt nghiệp. </w:t>
      </w:r>
    </w:p>
    <w:p w:rsidR="00555257" w:rsidRPr="00FE38AC" w:rsidRDefault="00555257" w:rsidP="00555257">
      <w:pPr>
        <w:spacing w:after="0" w:line="36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Pr="008B7865">
        <w:rPr>
          <w:rFonts w:ascii="Times New Roman" w:eastAsia="Times New Roman" w:hAnsi="Times New Roman" w:cs="Times New Roman"/>
          <w:color w:val="000000"/>
          <w:sz w:val="26"/>
          <w:szCs w:val="26"/>
          <w:bdr w:val="none" w:sz="0" w:space="0" w:color="auto" w:frame="1"/>
        </w:rPr>
        <w:t>Đối với thí sinh thuộc các chuyên ngành khác dự thi ngành Quản trị kinh doanh</w:t>
      </w:r>
      <w:r>
        <w:rPr>
          <w:rFonts w:ascii="Times New Roman" w:eastAsia="Times New Roman" w:hAnsi="Times New Roman" w:cs="Times New Roman"/>
          <w:color w:val="000000"/>
          <w:sz w:val="26"/>
          <w:szCs w:val="26"/>
          <w:bdr w:val="none" w:sz="0" w:space="0" w:color="auto" w:frame="1"/>
        </w:rPr>
        <w:t xml:space="preserve"> phải </w:t>
      </w:r>
      <w:r w:rsidRPr="00FE38AC">
        <w:rPr>
          <w:rFonts w:ascii="Times New Roman" w:eastAsia="Times New Roman" w:hAnsi="Times New Roman" w:cs="Times New Roman"/>
          <w:color w:val="000000"/>
          <w:sz w:val="26"/>
          <w:szCs w:val="26"/>
          <w:bdr w:val="none" w:sz="0" w:space="0" w:color="auto" w:frame="1"/>
        </w:rPr>
        <w:t xml:space="preserve"> tích lũy kinh nghiệm thực tiễn tối thiểu 02 năm trước khi đăng ký dự thi.</w:t>
      </w:r>
    </w:p>
    <w:p w:rsidR="00785A5D" w:rsidRPr="00AD33B4" w:rsidRDefault="002E29B9"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b/>
          <w:bCs/>
          <w:color w:val="000000"/>
          <w:sz w:val="26"/>
          <w:szCs w:val="26"/>
        </w:rPr>
        <w:t xml:space="preserve">5. </w:t>
      </w:r>
      <w:r w:rsidR="00785A5D" w:rsidRPr="00AD33B4">
        <w:rPr>
          <w:rFonts w:ascii="Times New Roman" w:eastAsia="Times New Roman" w:hAnsi="Times New Roman" w:cs="Times New Roman"/>
          <w:b/>
          <w:bCs/>
          <w:color w:val="000000"/>
          <w:sz w:val="26"/>
          <w:szCs w:val="26"/>
        </w:rPr>
        <w:t xml:space="preserve"> Đối tượng và chính sách ưu tiên tuyển sinh đào tạo trình độ thạc sĩ</w:t>
      </w:r>
    </w:p>
    <w:p w:rsidR="00785A5D" w:rsidRPr="00AD33B4" w:rsidRDefault="002E29B9"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color w:val="000000"/>
          <w:sz w:val="26"/>
          <w:szCs w:val="26"/>
          <w:bdr w:val="none" w:sz="0" w:space="0" w:color="auto" w:frame="1"/>
        </w:rPr>
        <w:t>5.</w:t>
      </w:r>
      <w:r w:rsidR="00785A5D" w:rsidRPr="00AD33B4">
        <w:rPr>
          <w:rFonts w:ascii="Times New Roman" w:eastAsia="Times New Roman" w:hAnsi="Times New Roman" w:cs="Times New Roman"/>
          <w:color w:val="000000"/>
          <w:sz w:val="26"/>
          <w:szCs w:val="26"/>
          <w:bdr w:val="none" w:sz="0" w:space="0" w:color="auto" w:frame="1"/>
        </w:rPr>
        <w:t>1. Đối tượng</w:t>
      </w:r>
      <w:r w:rsidR="00EC3F4F">
        <w:rPr>
          <w:rFonts w:ascii="Times New Roman" w:eastAsia="Times New Roman" w:hAnsi="Times New Roman" w:cs="Times New Roman"/>
          <w:color w:val="000000"/>
          <w:sz w:val="26"/>
          <w:szCs w:val="26"/>
          <w:bdr w:val="none" w:sz="0" w:space="0" w:color="auto" w:frame="1"/>
        </w:rPr>
        <w:t xml:space="preserve"> ưu tiên</w:t>
      </w:r>
    </w:p>
    <w:p w:rsidR="00455C61" w:rsidRPr="006E1452" w:rsidRDefault="00455C61" w:rsidP="0026631E">
      <w:pPr>
        <w:spacing w:after="0" w:line="360" w:lineRule="auto"/>
        <w:jc w:val="both"/>
        <w:rPr>
          <w:rFonts w:ascii="Times New Roman" w:eastAsia="Times New Roman" w:hAnsi="Times New Roman" w:cs="Times New Roman"/>
          <w:sz w:val="26"/>
          <w:szCs w:val="26"/>
          <w:bdr w:val="none" w:sz="0" w:space="0" w:color="auto" w:frame="1"/>
        </w:rPr>
      </w:pPr>
      <w:r w:rsidRPr="006E1452">
        <w:rPr>
          <w:rFonts w:ascii="Times New Roman" w:eastAsia="Times New Roman" w:hAnsi="Times New Roman" w:cs="Times New Roman"/>
          <w:sz w:val="26"/>
          <w:szCs w:val="26"/>
          <w:bdr w:val="none" w:sz="0" w:space="0" w:color="auto" w:frame="1"/>
        </w:rPr>
        <w:t>a) Người có thời gian công tác liên tục từ 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455C61" w:rsidRPr="00455C61" w:rsidRDefault="00455C61" w:rsidP="0026631E">
      <w:pPr>
        <w:spacing w:after="0" w:line="360" w:lineRule="auto"/>
        <w:jc w:val="both"/>
        <w:rPr>
          <w:rFonts w:ascii="Times New Roman" w:eastAsia="Times New Roman" w:hAnsi="Times New Roman" w:cs="Times New Roman"/>
          <w:color w:val="000000"/>
          <w:sz w:val="26"/>
          <w:szCs w:val="26"/>
          <w:bdr w:val="none" w:sz="0" w:space="0" w:color="auto" w:frame="1"/>
        </w:rPr>
      </w:pPr>
      <w:r w:rsidRPr="00455C61">
        <w:rPr>
          <w:rFonts w:ascii="Times New Roman" w:eastAsia="Times New Roman" w:hAnsi="Times New Roman" w:cs="Times New Roman"/>
          <w:color w:val="000000"/>
          <w:sz w:val="26"/>
          <w:szCs w:val="26"/>
          <w:bdr w:val="none" w:sz="0" w:space="0" w:color="auto" w:frame="1"/>
        </w:rPr>
        <w:lastRenderedPageBreak/>
        <w:t>b) Th</w:t>
      </w:r>
      <w:r w:rsidRPr="00455C61">
        <w:rPr>
          <w:rFonts w:ascii="Times New Roman" w:eastAsia="Times New Roman" w:hAnsi="Times New Roman" w:cs="Times New Roman"/>
          <w:color w:val="000000"/>
          <w:sz w:val="26"/>
          <w:szCs w:val="26"/>
          <w:bdr w:val="none" w:sz="0" w:space="0" w:color="auto" w:frame="1"/>
        </w:rPr>
        <w:softHyphen/>
        <w:t>ương binh, ng</w:t>
      </w:r>
      <w:r w:rsidRPr="00455C61">
        <w:rPr>
          <w:rFonts w:ascii="Times New Roman" w:eastAsia="Times New Roman" w:hAnsi="Times New Roman" w:cs="Times New Roman"/>
          <w:color w:val="000000"/>
          <w:sz w:val="26"/>
          <w:szCs w:val="26"/>
          <w:bdr w:val="none" w:sz="0" w:space="0" w:color="auto" w:frame="1"/>
        </w:rPr>
        <w:softHyphen/>
        <w:t>ười hư</w:t>
      </w:r>
      <w:r w:rsidRPr="00455C61">
        <w:rPr>
          <w:rFonts w:ascii="Times New Roman" w:eastAsia="Times New Roman" w:hAnsi="Times New Roman" w:cs="Times New Roman"/>
          <w:color w:val="000000"/>
          <w:sz w:val="26"/>
          <w:szCs w:val="26"/>
          <w:bdr w:val="none" w:sz="0" w:space="0" w:color="auto" w:frame="1"/>
        </w:rPr>
        <w:softHyphen/>
        <w:t>ởng chính sách như</w:t>
      </w:r>
      <w:r w:rsidRPr="00455C61">
        <w:rPr>
          <w:rFonts w:ascii="Times New Roman" w:eastAsia="Times New Roman" w:hAnsi="Times New Roman" w:cs="Times New Roman"/>
          <w:color w:val="000000"/>
          <w:sz w:val="26"/>
          <w:szCs w:val="26"/>
          <w:bdr w:val="none" w:sz="0" w:space="0" w:color="auto" w:frame="1"/>
        </w:rPr>
        <w:softHyphen/>
        <w:t xml:space="preserve"> th</w:t>
      </w:r>
      <w:r w:rsidRPr="00455C61">
        <w:rPr>
          <w:rFonts w:ascii="Times New Roman" w:eastAsia="Times New Roman" w:hAnsi="Times New Roman" w:cs="Times New Roman"/>
          <w:color w:val="000000"/>
          <w:sz w:val="26"/>
          <w:szCs w:val="26"/>
          <w:bdr w:val="none" w:sz="0" w:space="0" w:color="auto" w:frame="1"/>
        </w:rPr>
        <w:softHyphen/>
        <w:t>ương binh;</w:t>
      </w:r>
    </w:p>
    <w:p w:rsidR="00455C61" w:rsidRPr="00455C61" w:rsidRDefault="00455C61" w:rsidP="0026631E">
      <w:pPr>
        <w:spacing w:after="0" w:line="360" w:lineRule="auto"/>
        <w:jc w:val="both"/>
        <w:rPr>
          <w:rFonts w:ascii="Times New Roman" w:eastAsia="Times New Roman" w:hAnsi="Times New Roman" w:cs="Times New Roman"/>
          <w:color w:val="000000"/>
          <w:sz w:val="26"/>
          <w:szCs w:val="26"/>
          <w:bdr w:val="none" w:sz="0" w:space="0" w:color="auto" w:frame="1"/>
        </w:rPr>
      </w:pPr>
      <w:r w:rsidRPr="00455C61">
        <w:rPr>
          <w:rFonts w:ascii="Times New Roman" w:eastAsia="Times New Roman" w:hAnsi="Times New Roman" w:cs="Times New Roman"/>
          <w:color w:val="000000"/>
          <w:sz w:val="26"/>
          <w:szCs w:val="26"/>
          <w:bdr w:val="none" w:sz="0" w:space="0" w:color="auto" w:frame="1"/>
        </w:rPr>
        <w:t>c) Con liệt sĩ;</w:t>
      </w:r>
    </w:p>
    <w:p w:rsidR="00455C61" w:rsidRPr="00455C61" w:rsidRDefault="00455C61" w:rsidP="0026631E">
      <w:pPr>
        <w:spacing w:after="0" w:line="360" w:lineRule="auto"/>
        <w:jc w:val="both"/>
        <w:rPr>
          <w:rFonts w:ascii="Times New Roman" w:eastAsia="Times New Roman" w:hAnsi="Times New Roman" w:cs="Times New Roman"/>
          <w:color w:val="000000"/>
          <w:sz w:val="26"/>
          <w:szCs w:val="26"/>
          <w:bdr w:val="none" w:sz="0" w:space="0" w:color="auto" w:frame="1"/>
        </w:rPr>
      </w:pPr>
      <w:r w:rsidRPr="00455C61">
        <w:rPr>
          <w:rFonts w:ascii="Times New Roman" w:eastAsia="Times New Roman" w:hAnsi="Times New Roman" w:cs="Times New Roman"/>
          <w:color w:val="000000"/>
          <w:sz w:val="26"/>
          <w:szCs w:val="26"/>
          <w:bdr w:val="none" w:sz="0" w:space="0" w:color="auto" w:frame="1"/>
        </w:rPr>
        <w:t>d) Anh hùng lực lư</w:t>
      </w:r>
      <w:r w:rsidRPr="00455C61">
        <w:rPr>
          <w:rFonts w:ascii="Times New Roman" w:eastAsia="Times New Roman" w:hAnsi="Times New Roman" w:cs="Times New Roman"/>
          <w:color w:val="000000"/>
          <w:sz w:val="26"/>
          <w:szCs w:val="26"/>
          <w:bdr w:val="none" w:sz="0" w:space="0" w:color="auto" w:frame="1"/>
        </w:rPr>
        <w:softHyphen/>
        <w:t>ợng vũ trang, anh hùng lao động;</w:t>
      </w:r>
    </w:p>
    <w:p w:rsidR="00455C61" w:rsidRPr="00455C61" w:rsidRDefault="00455C61" w:rsidP="0026631E">
      <w:pPr>
        <w:spacing w:after="0" w:line="360" w:lineRule="auto"/>
        <w:jc w:val="both"/>
        <w:rPr>
          <w:rFonts w:ascii="Times New Roman" w:eastAsia="Times New Roman" w:hAnsi="Times New Roman" w:cs="Times New Roman"/>
          <w:color w:val="000000"/>
          <w:sz w:val="26"/>
          <w:szCs w:val="26"/>
          <w:bdr w:val="none" w:sz="0" w:space="0" w:color="auto" w:frame="1"/>
        </w:rPr>
      </w:pPr>
      <w:r w:rsidRPr="00455C61">
        <w:rPr>
          <w:rFonts w:ascii="Times New Roman" w:eastAsia="Times New Roman" w:hAnsi="Times New Roman" w:cs="Times New Roman"/>
          <w:color w:val="000000"/>
          <w:sz w:val="26"/>
          <w:szCs w:val="26"/>
          <w:bdr w:val="none" w:sz="0" w:space="0" w:color="auto" w:frame="1"/>
        </w:rPr>
        <w:t xml:space="preserve">đ) Người dân tộc thiểu số có hộ khẩu thường trú từ 2 năm trở lên ở địa phương được quy định tại </w:t>
      </w:r>
      <w:r w:rsidR="0025519E">
        <w:rPr>
          <w:rFonts w:ascii="Times New Roman" w:eastAsia="Times New Roman" w:hAnsi="Times New Roman" w:cs="Times New Roman"/>
          <w:color w:val="000000"/>
          <w:sz w:val="26"/>
          <w:szCs w:val="26"/>
          <w:bdr w:val="none" w:sz="0" w:space="0" w:color="auto" w:frame="1"/>
        </w:rPr>
        <w:t xml:space="preserve">mục </w:t>
      </w:r>
      <w:r w:rsidRPr="00455C61">
        <w:rPr>
          <w:rFonts w:ascii="Times New Roman" w:eastAsia="Times New Roman" w:hAnsi="Times New Roman" w:cs="Times New Roman"/>
          <w:color w:val="000000"/>
          <w:sz w:val="26"/>
          <w:szCs w:val="26"/>
          <w:bdr w:val="none" w:sz="0" w:space="0" w:color="auto" w:frame="1"/>
        </w:rPr>
        <w:t>a</w:t>
      </w:r>
      <w:r w:rsidR="0025519E">
        <w:rPr>
          <w:rFonts w:ascii="Times New Roman" w:eastAsia="Times New Roman" w:hAnsi="Times New Roman" w:cs="Times New Roman"/>
          <w:color w:val="000000"/>
          <w:sz w:val="26"/>
          <w:szCs w:val="26"/>
          <w:bdr w:val="none" w:sz="0" w:space="0" w:color="auto" w:frame="1"/>
        </w:rPr>
        <w:t>)</w:t>
      </w:r>
      <w:r w:rsidRPr="00455C61">
        <w:rPr>
          <w:rFonts w:ascii="Times New Roman" w:eastAsia="Times New Roman" w:hAnsi="Times New Roman" w:cs="Times New Roman"/>
          <w:color w:val="000000"/>
          <w:sz w:val="26"/>
          <w:szCs w:val="26"/>
          <w:bdr w:val="none" w:sz="0" w:space="0" w:color="auto" w:frame="1"/>
        </w:rPr>
        <w:t>;</w:t>
      </w:r>
    </w:p>
    <w:p w:rsidR="00455C61" w:rsidRPr="00455C61" w:rsidRDefault="00455C61" w:rsidP="0026631E">
      <w:pPr>
        <w:spacing w:after="0" w:line="360" w:lineRule="auto"/>
        <w:jc w:val="both"/>
        <w:rPr>
          <w:rFonts w:ascii="Times New Roman" w:eastAsia="Times New Roman" w:hAnsi="Times New Roman" w:cs="Times New Roman"/>
          <w:color w:val="000000"/>
          <w:sz w:val="26"/>
          <w:szCs w:val="26"/>
          <w:bdr w:val="none" w:sz="0" w:space="0" w:color="auto" w:frame="1"/>
        </w:rPr>
      </w:pPr>
      <w:r w:rsidRPr="00455C61">
        <w:rPr>
          <w:rFonts w:ascii="Times New Roman" w:eastAsia="Times New Roman" w:hAnsi="Times New Roman" w:cs="Times New Roman"/>
          <w:color w:val="000000"/>
          <w:sz w:val="26"/>
          <w:szCs w:val="26"/>
          <w:bdr w:val="none" w:sz="0" w:space="0" w:color="auto" w:frame="1"/>
        </w:rPr>
        <w:t>e) Con đẻ của người hoạt động kháng chiến bị nhiễm chất độc hoá học, được Uỷ ban nhân dân cấp tỉnh công nhận bị dị dạng, dị tật, suy giảm khả năng tự lực trong sinh hoạt, học</w:t>
      </w:r>
      <w:r w:rsidR="00B05D48">
        <w:rPr>
          <w:rFonts w:ascii="Times New Roman" w:eastAsia="Times New Roman" w:hAnsi="Times New Roman" w:cs="Times New Roman"/>
          <w:color w:val="000000"/>
          <w:sz w:val="26"/>
          <w:szCs w:val="26"/>
          <w:bdr w:val="none" w:sz="0" w:space="0" w:color="auto" w:frame="1"/>
        </w:rPr>
        <w:t xml:space="preserve"> tập do hậu quả của chất độc hóa</w:t>
      </w:r>
      <w:r w:rsidRPr="00455C61">
        <w:rPr>
          <w:rFonts w:ascii="Times New Roman" w:eastAsia="Times New Roman" w:hAnsi="Times New Roman" w:cs="Times New Roman"/>
          <w:color w:val="000000"/>
          <w:sz w:val="26"/>
          <w:szCs w:val="26"/>
          <w:bdr w:val="none" w:sz="0" w:space="0" w:color="auto" w:frame="1"/>
        </w:rPr>
        <w:t xml:space="preserve"> học.</w:t>
      </w:r>
    </w:p>
    <w:p w:rsidR="00455C61" w:rsidRPr="00455C61" w:rsidRDefault="002E29B9" w:rsidP="0026631E">
      <w:pPr>
        <w:spacing w:after="0" w:line="36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5.</w:t>
      </w:r>
      <w:r w:rsidR="00455C61" w:rsidRPr="00455C61">
        <w:rPr>
          <w:rFonts w:ascii="Times New Roman" w:eastAsia="Times New Roman" w:hAnsi="Times New Roman" w:cs="Times New Roman"/>
          <w:color w:val="000000"/>
          <w:sz w:val="26"/>
          <w:szCs w:val="26"/>
          <w:bdr w:val="none" w:sz="0" w:space="0" w:color="auto" w:frame="1"/>
        </w:rPr>
        <w:t>2. Mức ưu tiên</w:t>
      </w:r>
    </w:p>
    <w:p w:rsidR="00455C61" w:rsidRDefault="00455C61" w:rsidP="0026631E">
      <w:pPr>
        <w:spacing w:after="0" w:line="360" w:lineRule="auto"/>
        <w:jc w:val="both"/>
        <w:rPr>
          <w:rFonts w:ascii="Times New Roman" w:eastAsia="Times New Roman" w:hAnsi="Times New Roman" w:cs="Times New Roman"/>
          <w:sz w:val="26"/>
          <w:szCs w:val="26"/>
          <w:bdr w:val="none" w:sz="0" w:space="0" w:color="auto" w:frame="1"/>
        </w:rPr>
      </w:pPr>
      <w:r w:rsidRPr="006E1452">
        <w:rPr>
          <w:rFonts w:ascii="Times New Roman" w:eastAsia="Times New Roman" w:hAnsi="Times New Roman" w:cs="Times New Roman"/>
          <w:sz w:val="26"/>
          <w:szCs w:val="26"/>
          <w:bdr w:val="none" w:sz="0" w:space="0" w:color="auto" w:frame="1"/>
        </w:rPr>
        <w:t xml:space="preserve">Người dự thi thuộc đối tượng ưu tiên (bao gồm cả người thuộc nhiều đối tượng ưu tiên) được cộng vào kết quả thi mười điểm cho môn ngoại ngữ (thang điểm 100) nếu không thuộc diện được miễn thi ngoại ngữ và cộng một điểm (thang điểm 10) </w:t>
      </w:r>
      <w:r w:rsidR="00C071D7" w:rsidRPr="006E1452">
        <w:rPr>
          <w:rFonts w:ascii="Times New Roman" w:eastAsia="Times New Roman" w:hAnsi="Times New Roman" w:cs="Times New Roman"/>
          <w:sz w:val="26"/>
          <w:szCs w:val="26"/>
          <w:bdr w:val="none" w:sz="0" w:space="0" w:color="auto" w:frame="1"/>
        </w:rPr>
        <w:t>cho môn cơ bản</w:t>
      </w:r>
      <w:r w:rsidRPr="006E1452">
        <w:rPr>
          <w:rFonts w:ascii="Times New Roman" w:eastAsia="Times New Roman" w:hAnsi="Times New Roman" w:cs="Times New Roman"/>
          <w:sz w:val="26"/>
          <w:szCs w:val="26"/>
          <w:bdr w:val="none" w:sz="0" w:space="0" w:color="auto" w:frame="1"/>
        </w:rPr>
        <w:t>.</w:t>
      </w:r>
    </w:p>
    <w:p w:rsidR="00785A5D" w:rsidRPr="00AD33B4" w:rsidRDefault="002E29B9"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b/>
          <w:bCs/>
          <w:color w:val="000000"/>
          <w:sz w:val="26"/>
          <w:szCs w:val="26"/>
        </w:rPr>
        <w:t>6</w:t>
      </w:r>
      <w:r w:rsidR="00785A5D" w:rsidRPr="00AD33B4">
        <w:rPr>
          <w:rFonts w:ascii="Times New Roman" w:eastAsia="Times New Roman" w:hAnsi="Times New Roman" w:cs="Times New Roman"/>
          <w:b/>
          <w:bCs/>
          <w:color w:val="000000"/>
          <w:sz w:val="26"/>
          <w:szCs w:val="26"/>
        </w:rPr>
        <w:t xml:space="preserve">. Hồ sơ </w:t>
      </w:r>
      <w:r w:rsidR="002F4187">
        <w:rPr>
          <w:rFonts w:ascii="Times New Roman" w:eastAsia="Times New Roman" w:hAnsi="Times New Roman" w:cs="Times New Roman"/>
          <w:b/>
          <w:bCs/>
          <w:color w:val="000000"/>
          <w:sz w:val="26"/>
          <w:szCs w:val="26"/>
        </w:rPr>
        <w:t>dự tuyển</w:t>
      </w:r>
      <w:r w:rsidR="00E25A61">
        <w:rPr>
          <w:rFonts w:ascii="Times New Roman" w:eastAsia="Times New Roman" w:hAnsi="Times New Roman" w:cs="Times New Roman"/>
          <w:b/>
          <w:bCs/>
          <w:color w:val="000000"/>
          <w:sz w:val="26"/>
          <w:szCs w:val="26"/>
        </w:rPr>
        <w:t>:</w:t>
      </w:r>
    </w:p>
    <w:p w:rsidR="00785A5D" w:rsidRPr="00AD33B4" w:rsidRDefault="00785A5D" w:rsidP="0026631E">
      <w:pPr>
        <w:spacing w:after="0" w:line="360" w:lineRule="auto"/>
        <w:rPr>
          <w:rFonts w:ascii="Times New Roman" w:eastAsia="Times New Roman" w:hAnsi="Times New Roman" w:cs="Times New Roman"/>
          <w:color w:val="666666"/>
          <w:sz w:val="26"/>
          <w:szCs w:val="26"/>
        </w:rPr>
      </w:pPr>
      <w:r w:rsidRPr="00AD33B4">
        <w:rPr>
          <w:rFonts w:ascii="Times New Roman" w:eastAsia="Times New Roman" w:hAnsi="Times New Roman" w:cs="Times New Roman"/>
          <w:color w:val="000000"/>
          <w:sz w:val="26"/>
          <w:szCs w:val="26"/>
          <w:bdr w:val="none" w:sz="0" w:space="0" w:color="auto" w:frame="1"/>
        </w:rPr>
        <w:t xml:space="preserve">- Thời gian phát hành: </w:t>
      </w:r>
      <w:r w:rsidRPr="00F0748E">
        <w:rPr>
          <w:rFonts w:ascii="Times New Roman" w:eastAsia="Times New Roman" w:hAnsi="Times New Roman" w:cs="Times New Roman"/>
          <w:b/>
          <w:color w:val="000000"/>
          <w:sz w:val="26"/>
          <w:szCs w:val="26"/>
          <w:bdr w:val="none" w:sz="0" w:space="0" w:color="auto" w:frame="1"/>
        </w:rPr>
        <w:t xml:space="preserve">Từ ngày </w:t>
      </w:r>
      <w:r w:rsidR="00B47094" w:rsidRPr="00F0748E">
        <w:rPr>
          <w:rFonts w:ascii="Times New Roman" w:eastAsia="Times New Roman" w:hAnsi="Times New Roman" w:cs="Times New Roman"/>
          <w:b/>
          <w:color w:val="000000"/>
          <w:sz w:val="26"/>
          <w:szCs w:val="26"/>
          <w:bdr w:val="none" w:sz="0" w:space="0" w:color="auto" w:frame="1"/>
        </w:rPr>
        <w:t>0</w:t>
      </w:r>
      <w:r w:rsidR="0005216B">
        <w:rPr>
          <w:rFonts w:ascii="Times New Roman" w:eastAsia="Times New Roman" w:hAnsi="Times New Roman" w:cs="Times New Roman"/>
          <w:b/>
          <w:color w:val="000000"/>
          <w:sz w:val="26"/>
          <w:szCs w:val="26"/>
          <w:bdr w:val="none" w:sz="0" w:space="0" w:color="auto" w:frame="1"/>
        </w:rPr>
        <w:t>2</w:t>
      </w:r>
      <w:r w:rsidR="0039341C" w:rsidRPr="00F0748E">
        <w:rPr>
          <w:rFonts w:ascii="Times New Roman" w:eastAsia="Times New Roman" w:hAnsi="Times New Roman" w:cs="Times New Roman"/>
          <w:b/>
          <w:color w:val="000000"/>
          <w:sz w:val="26"/>
          <w:szCs w:val="26"/>
          <w:bdr w:val="none" w:sz="0" w:space="0" w:color="auto" w:frame="1"/>
        </w:rPr>
        <w:t>/</w:t>
      </w:r>
      <w:r w:rsidR="00D77A40" w:rsidRPr="00F0748E">
        <w:rPr>
          <w:rFonts w:ascii="Times New Roman" w:eastAsia="Times New Roman" w:hAnsi="Times New Roman" w:cs="Times New Roman"/>
          <w:b/>
          <w:color w:val="000000"/>
          <w:sz w:val="26"/>
          <w:szCs w:val="26"/>
          <w:bdr w:val="none" w:sz="0" w:space="0" w:color="auto" w:frame="1"/>
        </w:rPr>
        <w:t>0</w:t>
      </w:r>
      <w:r w:rsidR="0005216B">
        <w:rPr>
          <w:rFonts w:ascii="Times New Roman" w:eastAsia="Times New Roman" w:hAnsi="Times New Roman" w:cs="Times New Roman"/>
          <w:b/>
          <w:color w:val="000000"/>
          <w:sz w:val="26"/>
          <w:szCs w:val="26"/>
          <w:bdr w:val="none" w:sz="0" w:space="0" w:color="auto" w:frame="1"/>
        </w:rPr>
        <w:t>2</w:t>
      </w:r>
      <w:r w:rsidRPr="00F0748E">
        <w:rPr>
          <w:rFonts w:ascii="Times New Roman" w:eastAsia="Times New Roman" w:hAnsi="Times New Roman" w:cs="Times New Roman"/>
          <w:b/>
          <w:color w:val="000000"/>
          <w:sz w:val="26"/>
          <w:szCs w:val="26"/>
          <w:bdr w:val="none" w:sz="0" w:space="0" w:color="auto" w:frame="1"/>
        </w:rPr>
        <w:t>/201</w:t>
      </w:r>
      <w:r w:rsidR="0005216B">
        <w:rPr>
          <w:rFonts w:ascii="Times New Roman" w:eastAsia="Times New Roman" w:hAnsi="Times New Roman" w:cs="Times New Roman"/>
          <w:b/>
          <w:color w:val="000000"/>
          <w:sz w:val="26"/>
          <w:szCs w:val="26"/>
          <w:bdr w:val="none" w:sz="0" w:space="0" w:color="auto" w:frame="1"/>
        </w:rPr>
        <w:t>7</w:t>
      </w:r>
      <w:r w:rsidR="0039341C" w:rsidRPr="00F0748E">
        <w:rPr>
          <w:rFonts w:ascii="Times New Roman" w:eastAsia="Times New Roman" w:hAnsi="Times New Roman" w:cs="Times New Roman"/>
          <w:b/>
          <w:color w:val="000000"/>
          <w:sz w:val="26"/>
          <w:szCs w:val="26"/>
          <w:bdr w:val="none" w:sz="0" w:space="0" w:color="auto" w:frame="1"/>
        </w:rPr>
        <w:t xml:space="preserve"> đến ngày </w:t>
      </w:r>
      <w:r w:rsidR="001A7CE6">
        <w:rPr>
          <w:rFonts w:ascii="Times New Roman" w:eastAsia="Times New Roman" w:hAnsi="Times New Roman" w:cs="Times New Roman"/>
          <w:b/>
          <w:color w:val="000000"/>
          <w:sz w:val="26"/>
          <w:szCs w:val="26"/>
          <w:bdr w:val="none" w:sz="0" w:space="0" w:color="auto" w:frame="1"/>
        </w:rPr>
        <w:t>15</w:t>
      </w:r>
      <w:r w:rsidRPr="00F0748E">
        <w:rPr>
          <w:rFonts w:ascii="Times New Roman" w:eastAsia="Times New Roman" w:hAnsi="Times New Roman" w:cs="Times New Roman"/>
          <w:b/>
          <w:color w:val="000000"/>
          <w:sz w:val="26"/>
          <w:szCs w:val="26"/>
          <w:bdr w:val="none" w:sz="0" w:space="0" w:color="auto" w:frame="1"/>
        </w:rPr>
        <w:t>/</w:t>
      </w:r>
      <w:r w:rsidR="0005216B">
        <w:rPr>
          <w:rFonts w:ascii="Times New Roman" w:eastAsia="Times New Roman" w:hAnsi="Times New Roman" w:cs="Times New Roman"/>
          <w:b/>
          <w:color w:val="000000"/>
          <w:sz w:val="26"/>
          <w:szCs w:val="26"/>
          <w:bdr w:val="none" w:sz="0" w:space="0" w:color="auto" w:frame="1"/>
        </w:rPr>
        <w:t>06</w:t>
      </w:r>
      <w:r w:rsidRPr="00F0748E">
        <w:rPr>
          <w:rFonts w:ascii="Times New Roman" w:eastAsia="Times New Roman" w:hAnsi="Times New Roman" w:cs="Times New Roman"/>
          <w:b/>
          <w:color w:val="000000"/>
          <w:sz w:val="26"/>
          <w:szCs w:val="26"/>
          <w:bdr w:val="none" w:sz="0" w:space="0" w:color="auto" w:frame="1"/>
        </w:rPr>
        <w:t>/201</w:t>
      </w:r>
      <w:r w:rsidR="0005216B">
        <w:rPr>
          <w:rFonts w:ascii="Times New Roman" w:eastAsia="Times New Roman" w:hAnsi="Times New Roman" w:cs="Times New Roman"/>
          <w:b/>
          <w:color w:val="000000"/>
          <w:sz w:val="26"/>
          <w:szCs w:val="26"/>
          <w:bdr w:val="none" w:sz="0" w:space="0" w:color="auto" w:frame="1"/>
        </w:rPr>
        <w:t>7</w:t>
      </w:r>
    </w:p>
    <w:p w:rsidR="00785A5D" w:rsidRDefault="00785A5D" w:rsidP="0026631E">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xml:space="preserve">- Địa điểm phát hành và nhận hồ sơ: </w:t>
      </w:r>
      <w:r w:rsidR="0039341C" w:rsidRPr="00AD33B4">
        <w:rPr>
          <w:rFonts w:ascii="Times New Roman" w:eastAsia="Times New Roman" w:hAnsi="Times New Roman" w:cs="Times New Roman"/>
          <w:color w:val="000000"/>
          <w:sz w:val="26"/>
          <w:szCs w:val="26"/>
          <w:bdr w:val="none" w:sz="0" w:space="0" w:color="auto" w:frame="1"/>
        </w:rPr>
        <w:t xml:space="preserve">Trung tâm tuyển sinh, Đại học Duy Tân ( </w:t>
      </w:r>
      <w:r w:rsidR="00E50B74">
        <w:rPr>
          <w:rFonts w:ascii="Times New Roman" w:eastAsia="Times New Roman" w:hAnsi="Times New Roman" w:cs="Times New Roman"/>
          <w:color w:val="000000"/>
          <w:sz w:val="26"/>
          <w:szCs w:val="26"/>
          <w:bdr w:val="none" w:sz="0" w:space="0" w:color="auto" w:frame="1"/>
        </w:rPr>
        <w:t>254</w:t>
      </w:r>
      <w:r w:rsidR="009D3345">
        <w:rPr>
          <w:rFonts w:ascii="Times New Roman" w:eastAsia="Times New Roman" w:hAnsi="Times New Roman" w:cs="Times New Roman"/>
          <w:color w:val="000000"/>
          <w:sz w:val="26"/>
          <w:szCs w:val="26"/>
          <w:bdr w:val="none" w:sz="0" w:space="0" w:color="auto" w:frame="1"/>
        </w:rPr>
        <w:t xml:space="preserve"> Nguyễn Văn Linh</w:t>
      </w:r>
      <w:r w:rsidR="0039341C" w:rsidRPr="00AD33B4">
        <w:rPr>
          <w:rFonts w:ascii="Times New Roman" w:eastAsia="Times New Roman" w:hAnsi="Times New Roman" w:cs="Times New Roman"/>
          <w:color w:val="000000"/>
          <w:sz w:val="26"/>
          <w:szCs w:val="26"/>
          <w:bdr w:val="none" w:sz="0" w:space="0" w:color="auto" w:frame="1"/>
        </w:rPr>
        <w:t>, Đà Nẵng )</w:t>
      </w:r>
      <w:r w:rsidR="0009519E">
        <w:rPr>
          <w:rFonts w:ascii="Times New Roman" w:eastAsia="Times New Roman" w:hAnsi="Times New Roman" w:cs="Times New Roman"/>
          <w:color w:val="000000"/>
          <w:sz w:val="26"/>
          <w:szCs w:val="26"/>
          <w:bdr w:val="none" w:sz="0" w:space="0" w:color="auto" w:frame="1"/>
        </w:rPr>
        <w:t>.</w:t>
      </w:r>
    </w:p>
    <w:p w:rsidR="009E2B6C" w:rsidRDefault="009E2B6C" w:rsidP="0026631E">
      <w:pPr>
        <w:spacing w:after="0" w:line="36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Lệ phí ôn tập và lệ phí dự thi: 1.</w:t>
      </w:r>
      <w:r w:rsidR="0060407A">
        <w:rPr>
          <w:rFonts w:ascii="Times New Roman" w:eastAsia="Times New Roman" w:hAnsi="Times New Roman" w:cs="Times New Roman"/>
          <w:color w:val="000000"/>
          <w:sz w:val="26"/>
          <w:szCs w:val="26"/>
          <w:bdr w:val="none" w:sz="0" w:space="0" w:color="auto" w:frame="1"/>
        </w:rPr>
        <w:t>25</w:t>
      </w:r>
      <w:r>
        <w:rPr>
          <w:rFonts w:ascii="Times New Roman" w:eastAsia="Times New Roman" w:hAnsi="Times New Roman" w:cs="Times New Roman"/>
          <w:color w:val="000000"/>
          <w:sz w:val="26"/>
          <w:szCs w:val="26"/>
          <w:bdr w:val="none" w:sz="0" w:space="0" w:color="auto" w:frame="1"/>
        </w:rPr>
        <w:t>0.000 đồng ( đóng khi nộp hồ sơ )</w:t>
      </w:r>
    </w:p>
    <w:p w:rsidR="00785A5D" w:rsidRPr="00AD33B4" w:rsidRDefault="005011F8"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b/>
          <w:bCs/>
          <w:color w:val="000000"/>
          <w:sz w:val="26"/>
          <w:szCs w:val="26"/>
        </w:rPr>
        <w:t>7</w:t>
      </w:r>
      <w:r w:rsidR="00785A5D" w:rsidRPr="00AD33B4">
        <w:rPr>
          <w:rFonts w:ascii="Times New Roman" w:eastAsia="Times New Roman" w:hAnsi="Times New Roman" w:cs="Times New Roman"/>
          <w:b/>
          <w:bCs/>
          <w:color w:val="000000"/>
          <w:sz w:val="26"/>
          <w:szCs w:val="26"/>
        </w:rPr>
        <w:t>. Thời gian nhận hồ sơ và thi tuyển sinh</w:t>
      </w:r>
    </w:p>
    <w:p w:rsidR="004A3CE6" w:rsidRDefault="00785A5D" w:rsidP="0026631E">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xml:space="preserve">- Thời gian nhận hồ sơ: </w:t>
      </w:r>
    </w:p>
    <w:p w:rsidR="004A3CE6" w:rsidRPr="00156906" w:rsidRDefault="00785A5D" w:rsidP="00970D45">
      <w:pPr>
        <w:pStyle w:val="ListParagraph"/>
        <w:numPr>
          <w:ilvl w:val="0"/>
          <w:numId w:val="11"/>
        </w:numPr>
        <w:spacing w:after="0" w:line="360" w:lineRule="auto"/>
        <w:ind w:left="709" w:hanging="283"/>
        <w:rPr>
          <w:rFonts w:ascii="Times New Roman" w:eastAsia="Times New Roman" w:hAnsi="Times New Roman" w:cs="Times New Roman"/>
          <w:color w:val="000000"/>
          <w:sz w:val="26"/>
          <w:szCs w:val="26"/>
          <w:bdr w:val="none" w:sz="0" w:space="0" w:color="auto" w:frame="1"/>
        </w:rPr>
      </w:pPr>
      <w:r w:rsidRPr="00156906">
        <w:rPr>
          <w:rFonts w:ascii="Times New Roman" w:eastAsia="Times New Roman" w:hAnsi="Times New Roman" w:cs="Times New Roman"/>
          <w:color w:val="000000"/>
          <w:sz w:val="26"/>
          <w:szCs w:val="26"/>
          <w:bdr w:val="none" w:sz="0" w:space="0" w:color="auto" w:frame="1"/>
        </w:rPr>
        <w:t xml:space="preserve">Từ ngày </w:t>
      </w:r>
      <w:r w:rsidR="001748F9" w:rsidRPr="00156906">
        <w:rPr>
          <w:rFonts w:ascii="Times New Roman" w:eastAsia="Times New Roman" w:hAnsi="Times New Roman" w:cs="Times New Roman"/>
          <w:color w:val="000000"/>
          <w:sz w:val="26"/>
          <w:szCs w:val="26"/>
          <w:bdr w:val="none" w:sz="0" w:space="0" w:color="auto" w:frame="1"/>
        </w:rPr>
        <w:t>ra thông báo</w:t>
      </w:r>
      <w:r w:rsidR="004E6090" w:rsidRPr="00156906">
        <w:rPr>
          <w:rFonts w:ascii="Times New Roman" w:eastAsia="Times New Roman" w:hAnsi="Times New Roman" w:cs="Times New Roman"/>
          <w:color w:val="000000"/>
          <w:sz w:val="26"/>
          <w:szCs w:val="26"/>
          <w:bdr w:val="none" w:sz="0" w:space="0" w:color="auto" w:frame="1"/>
        </w:rPr>
        <w:t xml:space="preserve"> đến ngày </w:t>
      </w:r>
      <w:r w:rsidR="001A7CE6">
        <w:rPr>
          <w:rFonts w:ascii="Times New Roman" w:eastAsia="Times New Roman" w:hAnsi="Times New Roman" w:cs="Times New Roman"/>
          <w:b/>
          <w:color w:val="000000"/>
          <w:sz w:val="26"/>
          <w:szCs w:val="26"/>
          <w:bdr w:val="none" w:sz="0" w:space="0" w:color="auto" w:frame="1"/>
        </w:rPr>
        <w:t>15</w:t>
      </w:r>
      <w:r w:rsidR="00DD7A76" w:rsidRPr="00DE042A">
        <w:rPr>
          <w:rFonts w:ascii="Times New Roman" w:eastAsia="Times New Roman" w:hAnsi="Times New Roman" w:cs="Times New Roman"/>
          <w:b/>
          <w:color w:val="000000"/>
          <w:sz w:val="26"/>
          <w:szCs w:val="26"/>
          <w:bdr w:val="none" w:sz="0" w:space="0" w:color="auto" w:frame="1"/>
        </w:rPr>
        <w:t>/</w:t>
      </w:r>
      <w:r w:rsidR="004C79A2">
        <w:rPr>
          <w:rFonts w:ascii="Times New Roman" w:eastAsia="Times New Roman" w:hAnsi="Times New Roman" w:cs="Times New Roman"/>
          <w:b/>
          <w:color w:val="000000"/>
          <w:sz w:val="26"/>
          <w:szCs w:val="26"/>
          <w:bdr w:val="none" w:sz="0" w:space="0" w:color="auto" w:frame="1"/>
        </w:rPr>
        <w:t>06</w:t>
      </w:r>
      <w:r w:rsidR="004E6090" w:rsidRPr="00F0748E">
        <w:rPr>
          <w:rFonts w:ascii="Times New Roman" w:eastAsia="Times New Roman" w:hAnsi="Times New Roman" w:cs="Times New Roman"/>
          <w:b/>
          <w:color w:val="000000"/>
          <w:sz w:val="26"/>
          <w:szCs w:val="26"/>
          <w:bdr w:val="none" w:sz="0" w:space="0" w:color="auto" w:frame="1"/>
        </w:rPr>
        <w:t>/201</w:t>
      </w:r>
      <w:r w:rsidR="004C79A2">
        <w:rPr>
          <w:rFonts w:ascii="Times New Roman" w:eastAsia="Times New Roman" w:hAnsi="Times New Roman" w:cs="Times New Roman"/>
          <w:b/>
          <w:color w:val="000000"/>
          <w:sz w:val="26"/>
          <w:szCs w:val="26"/>
          <w:bdr w:val="none" w:sz="0" w:space="0" w:color="auto" w:frame="1"/>
        </w:rPr>
        <w:t>7</w:t>
      </w:r>
      <w:r w:rsidR="00D21BE3" w:rsidRPr="00156906">
        <w:rPr>
          <w:rFonts w:ascii="Times New Roman" w:eastAsia="Times New Roman" w:hAnsi="Times New Roman" w:cs="Times New Roman"/>
          <w:color w:val="000000"/>
          <w:sz w:val="26"/>
          <w:szCs w:val="26"/>
          <w:bdr w:val="none" w:sz="0" w:space="0" w:color="auto" w:frame="1"/>
        </w:rPr>
        <w:t xml:space="preserve"> ( buổi</w:t>
      </w:r>
      <w:r w:rsidRPr="00156906">
        <w:rPr>
          <w:rFonts w:ascii="Times New Roman" w:eastAsia="Times New Roman" w:hAnsi="Times New Roman" w:cs="Times New Roman"/>
          <w:color w:val="000000"/>
          <w:sz w:val="26"/>
          <w:szCs w:val="26"/>
          <w:bdr w:val="none" w:sz="0" w:space="0" w:color="auto" w:frame="1"/>
        </w:rPr>
        <w:t xml:space="preserve"> sáng từ </w:t>
      </w:r>
      <w:r w:rsidR="009D3345" w:rsidRPr="00156906">
        <w:rPr>
          <w:rFonts w:ascii="Times New Roman" w:eastAsia="Times New Roman" w:hAnsi="Times New Roman" w:cs="Times New Roman"/>
          <w:color w:val="000000"/>
          <w:sz w:val="26"/>
          <w:szCs w:val="26"/>
          <w:bdr w:val="none" w:sz="0" w:space="0" w:color="auto" w:frame="1"/>
        </w:rPr>
        <w:t>7</w:t>
      </w:r>
      <w:r w:rsidR="00F41DDB" w:rsidRPr="00156906">
        <w:rPr>
          <w:rFonts w:ascii="Times New Roman" w:eastAsia="Times New Roman" w:hAnsi="Times New Roman" w:cs="Times New Roman"/>
          <w:color w:val="000000"/>
          <w:sz w:val="26"/>
          <w:szCs w:val="26"/>
          <w:bdr w:val="none" w:sz="0" w:space="0" w:color="auto" w:frame="1"/>
        </w:rPr>
        <w:t>h00 -11h0</w:t>
      </w:r>
      <w:r w:rsidRPr="00156906">
        <w:rPr>
          <w:rFonts w:ascii="Times New Roman" w:eastAsia="Times New Roman" w:hAnsi="Times New Roman" w:cs="Times New Roman"/>
          <w:color w:val="000000"/>
          <w:sz w:val="26"/>
          <w:szCs w:val="26"/>
          <w:bdr w:val="none" w:sz="0" w:space="0" w:color="auto" w:frame="1"/>
        </w:rPr>
        <w:t xml:space="preserve">0, </w:t>
      </w:r>
      <w:r w:rsidR="00D21BE3" w:rsidRPr="00156906">
        <w:rPr>
          <w:rFonts w:ascii="Times New Roman" w:eastAsia="Times New Roman" w:hAnsi="Times New Roman" w:cs="Times New Roman"/>
          <w:color w:val="000000"/>
          <w:sz w:val="26"/>
          <w:szCs w:val="26"/>
          <w:bdr w:val="none" w:sz="0" w:space="0" w:color="auto" w:frame="1"/>
        </w:rPr>
        <w:t xml:space="preserve">buổi </w:t>
      </w:r>
      <w:r w:rsidR="009D3345" w:rsidRPr="00156906">
        <w:rPr>
          <w:rFonts w:ascii="Times New Roman" w:eastAsia="Times New Roman" w:hAnsi="Times New Roman" w:cs="Times New Roman"/>
          <w:color w:val="000000"/>
          <w:sz w:val="26"/>
          <w:szCs w:val="26"/>
          <w:bdr w:val="none" w:sz="0" w:space="0" w:color="auto" w:frame="1"/>
        </w:rPr>
        <w:t>chiều từ 13h0</w:t>
      </w:r>
      <w:r w:rsidRPr="00156906">
        <w:rPr>
          <w:rFonts w:ascii="Times New Roman" w:eastAsia="Times New Roman" w:hAnsi="Times New Roman" w:cs="Times New Roman"/>
          <w:color w:val="000000"/>
          <w:sz w:val="26"/>
          <w:szCs w:val="26"/>
          <w:bdr w:val="none" w:sz="0" w:space="0" w:color="auto" w:frame="1"/>
        </w:rPr>
        <w:t>0 – 1</w:t>
      </w:r>
      <w:r w:rsidR="004E6090" w:rsidRPr="00156906">
        <w:rPr>
          <w:rFonts w:ascii="Times New Roman" w:eastAsia="Times New Roman" w:hAnsi="Times New Roman" w:cs="Times New Roman"/>
          <w:color w:val="000000"/>
          <w:sz w:val="26"/>
          <w:szCs w:val="26"/>
          <w:bdr w:val="none" w:sz="0" w:space="0" w:color="auto" w:frame="1"/>
        </w:rPr>
        <w:t>7</w:t>
      </w:r>
      <w:r w:rsidRPr="00156906">
        <w:rPr>
          <w:rFonts w:ascii="Times New Roman" w:eastAsia="Times New Roman" w:hAnsi="Times New Roman" w:cs="Times New Roman"/>
          <w:color w:val="000000"/>
          <w:sz w:val="26"/>
          <w:szCs w:val="26"/>
          <w:bdr w:val="none" w:sz="0" w:space="0" w:color="auto" w:frame="1"/>
        </w:rPr>
        <w:t xml:space="preserve">h00 </w:t>
      </w:r>
      <w:r w:rsidR="00D21BE3" w:rsidRPr="00156906">
        <w:rPr>
          <w:rFonts w:ascii="Times New Roman" w:eastAsia="Times New Roman" w:hAnsi="Times New Roman" w:cs="Times New Roman"/>
          <w:color w:val="000000"/>
          <w:sz w:val="26"/>
          <w:szCs w:val="26"/>
          <w:bdr w:val="none" w:sz="0" w:space="0" w:color="auto" w:frame="1"/>
        </w:rPr>
        <w:t>)</w:t>
      </w:r>
      <w:r w:rsidR="00BB53BD" w:rsidRPr="00156906">
        <w:rPr>
          <w:rFonts w:ascii="Times New Roman" w:eastAsia="Times New Roman" w:hAnsi="Times New Roman" w:cs="Times New Roman"/>
          <w:color w:val="000000"/>
          <w:sz w:val="26"/>
          <w:szCs w:val="26"/>
          <w:bdr w:val="none" w:sz="0" w:space="0" w:color="auto" w:frame="1"/>
        </w:rPr>
        <w:t xml:space="preserve">. </w:t>
      </w:r>
    </w:p>
    <w:p w:rsidR="00CA5DEE" w:rsidRPr="00156906" w:rsidRDefault="00CA5DEE" w:rsidP="00970D45">
      <w:pPr>
        <w:pStyle w:val="ListParagraph"/>
        <w:numPr>
          <w:ilvl w:val="0"/>
          <w:numId w:val="11"/>
        </w:numPr>
        <w:spacing w:after="0" w:line="360" w:lineRule="auto"/>
        <w:ind w:left="709" w:hanging="283"/>
        <w:rPr>
          <w:rFonts w:ascii="Times New Roman" w:eastAsia="Times New Roman" w:hAnsi="Times New Roman" w:cs="Times New Roman"/>
          <w:color w:val="000000"/>
          <w:sz w:val="26"/>
          <w:szCs w:val="26"/>
          <w:bdr w:val="none" w:sz="0" w:space="0" w:color="auto" w:frame="1"/>
        </w:rPr>
      </w:pPr>
      <w:r w:rsidRPr="00156906">
        <w:rPr>
          <w:rFonts w:ascii="Times New Roman" w:eastAsia="Times New Roman" w:hAnsi="Times New Roman" w:cs="Times New Roman"/>
          <w:color w:val="000000"/>
          <w:sz w:val="26"/>
          <w:szCs w:val="26"/>
          <w:bdr w:val="none" w:sz="0" w:space="0" w:color="auto" w:frame="1"/>
        </w:rPr>
        <w:t xml:space="preserve">Đối với thí sinh trái ngành đăng ký dự thi </w:t>
      </w:r>
      <w:r w:rsidRPr="003C2F47">
        <w:rPr>
          <w:rFonts w:ascii="Times New Roman" w:eastAsia="Times New Roman" w:hAnsi="Times New Roman" w:cs="Times New Roman"/>
          <w:b/>
          <w:color w:val="000000"/>
          <w:sz w:val="26"/>
          <w:szCs w:val="26"/>
          <w:bdr w:val="none" w:sz="0" w:space="0" w:color="auto" w:frame="1"/>
        </w:rPr>
        <w:t>Quản trị kinh doanh</w:t>
      </w:r>
      <w:r w:rsidRPr="00156906">
        <w:rPr>
          <w:rFonts w:ascii="Times New Roman" w:eastAsia="Times New Roman" w:hAnsi="Times New Roman" w:cs="Times New Roman"/>
          <w:color w:val="000000"/>
          <w:sz w:val="26"/>
          <w:szCs w:val="26"/>
          <w:bdr w:val="none" w:sz="0" w:space="0" w:color="auto" w:frame="1"/>
        </w:rPr>
        <w:t xml:space="preserve">, hạn cuối nộp hồ sơ là </w:t>
      </w:r>
      <w:r w:rsidR="001A7CE6">
        <w:rPr>
          <w:rFonts w:ascii="Times New Roman" w:eastAsia="Times New Roman" w:hAnsi="Times New Roman" w:cs="Times New Roman"/>
          <w:b/>
          <w:color w:val="000000"/>
          <w:sz w:val="26"/>
          <w:szCs w:val="26"/>
          <w:bdr w:val="none" w:sz="0" w:space="0" w:color="auto" w:frame="1"/>
        </w:rPr>
        <w:t>15</w:t>
      </w:r>
      <w:r w:rsidRPr="00094CC0">
        <w:rPr>
          <w:rFonts w:ascii="Times New Roman" w:eastAsia="Times New Roman" w:hAnsi="Times New Roman" w:cs="Times New Roman"/>
          <w:b/>
          <w:color w:val="000000"/>
          <w:sz w:val="26"/>
          <w:szCs w:val="26"/>
          <w:bdr w:val="none" w:sz="0" w:space="0" w:color="auto" w:frame="1"/>
        </w:rPr>
        <w:t>/</w:t>
      </w:r>
      <w:r w:rsidR="00094CC0" w:rsidRPr="00094CC0">
        <w:rPr>
          <w:rFonts w:ascii="Times New Roman" w:eastAsia="Times New Roman" w:hAnsi="Times New Roman" w:cs="Times New Roman"/>
          <w:b/>
          <w:color w:val="000000"/>
          <w:sz w:val="26"/>
          <w:szCs w:val="26"/>
          <w:bdr w:val="none" w:sz="0" w:space="0" w:color="auto" w:frame="1"/>
        </w:rPr>
        <w:t>0</w:t>
      </w:r>
      <w:r w:rsidR="006038A4">
        <w:rPr>
          <w:rFonts w:ascii="Times New Roman" w:eastAsia="Times New Roman" w:hAnsi="Times New Roman" w:cs="Times New Roman"/>
          <w:b/>
          <w:color w:val="000000"/>
          <w:sz w:val="26"/>
          <w:szCs w:val="26"/>
          <w:bdr w:val="none" w:sz="0" w:space="0" w:color="auto" w:frame="1"/>
        </w:rPr>
        <w:t>5</w:t>
      </w:r>
      <w:r w:rsidR="003D6588" w:rsidRPr="00094CC0">
        <w:rPr>
          <w:rFonts w:ascii="Times New Roman" w:eastAsia="Times New Roman" w:hAnsi="Times New Roman" w:cs="Times New Roman"/>
          <w:b/>
          <w:color w:val="000000"/>
          <w:sz w:val="26"/>
          <w:szCs w:val="26"/>
          <w:bdr w:val="none" w:sz="0" w:space="0" w:color="auto" w:frame="1"/>
        </w:rPr>
        <w:t>/201</w:t>
      </w:r>
      <w:r w:rsidR="008B5AD3">
        <w:rPr>
          <w:rFonts w:ascii="Times New Roman" w:eastAsia="Times New Roman" w:hAnsi="Times New Roman" w:cs="Times New Roman"/>
          <w:b/>
          <w:color w:val="000000"/>
          <w:sz w:val="26"/>
          <w:szCs w:val="26"/>
          <w:bdr w:val="none" w:sz="0" w:space="0" w:color="auto" w:frame="1"/>
        </w:rPr>
        <w:t>7</w:t>
      </w:r>
      <w:r w:rsidR="003D6588" w:rsidRPr="00F0748E">
        <w:rPr>
          <w:rFonts w:ascii="Times New Roman" w:eastAsia="Times New Roman" w:hAnsi="Times New Roman" w:cs="Times New Roman"/>
          <w:b/>
          <w:color w:val="000000"/>
          <w:sz w:val="26"/>
          <w:szCs w:val="26"/>
          <w:bdr w:val="none" w:sz="0" w:space="0" w:color="auto" w:frame="1"/>
        </w:rPr>
        <w:t>.</w:t>
      </w:r>
    </w:p>
    <w:p w:rsidR="0004194C" w:rsidRPr="0004194C" w:rsidRDefault="0004194C" w:rsidP="0004194C">
      <w:pPr>
        <w:pStyle w:val="ListParagraph"/>
        <w:numPr>
          <w:ilvl w:val="0"/>
          <w:numId w:val="11"/>
        </w:numPr>
        <w:spacing w:after="0" w:line="360" w:lineRule="auto"/>
        <w:ind w:left="709" w:hanging="283"/>
        <w:rPr>
          <w:rFonts w:ascii="Times New Roman" w:eastAsia="Times New Roman" w:hAnsi="Times New Roman" w:cs="Times New Roman"/>
          <w:b/>
          <w:color w:val="000000"/>
          <w:sz w:val="26"/>
          <w:szCs w:val="26"/>
          <w:bdr w:val="none" w:sz="0" w:space="0" w:color="auto" w:frame="1"/>
        </w:rPr>
      </w:pPr>
      <w:r w:rsidRPr="0004194C">
        <w:rPr>
          <w:rFonts w:ascii="Times New Roman" w:eastAsia="Times New Roman" w:hAnsi="Times New Roman" w:cs="Times New Roman"/>
          <w:color w:val="000000"/>
          <w:sz w:val="26"/>
          <w:szCs w:val="26"/>
          <w:bdr w:val="none" w:sz="0" w:space="0" w:color="auto" w:frame="1"/>
        </w:rPr>
        <w:t xml:space="preserve">Học chuyển đổi và ôn thi: Từ </w:t>
      </w:r>
      <w:r w:rsidRPr="0004194C">
        <w:rPr>
          <w:rFonts w:ascii="Times New Roman" w:eastAsia="Times New Roman" w:hAnsi="Times New Roman" w:cs="Times New Roman"/>
          <w:b/>
          <w:color w:val="000000"/>
          <w:sz w:val="26"/>
          <w:szCs w:val="26"/>
          <w:bdr w:val="none" w:sz="0" w:space="0" w:color="auto" w:frame="1"/>
        </w:rPr>
        <w:t>16/04/201</w:t>
      </w:r>
      <w:r w:rsidR="008B5AD3">
        <w:rPr>
          <w:rFonts w:ascii="Times New Roman" w:eastAsia="Times New Roman" w:hAnsi="Times New Roman" w:cs="Times New Roman"/>
          <w:b/>
          <w:color w:val="000000"/>
          <w:sz w:val="26"/>
          <w:szCs w:val="26"/>
          <w:bdr w:val="none" w:sz="0" w:space="0" w:color="auto" w:frame="1"/>
        </w:rPr>
        <w:t>7</w:t>
      </w:r>
      <w:r w:rsidR="001A7CE6">
        <w:rPr>
          <w:rFonts w:ascii="Times New Roman" w:eastAsia="Times New Roman" w:hAnsi="Times New Roman" w:cs="Times New Roman"/>
          <w:b/>
          <w:color w:val="000000"/>
          <w:sz w:val="26"/>
          <w:szCs w:val="26"/>
          <w:bdr w:val="none" w:sz="0" w:space="0" w:color="auto" w:frame="1"/>
        </w:rPr>
        <w:t>-30</w:t>
      </w:r>
      <w:r w:rsidRPr="0004194C">
        <w:rPr>
          <w:rFonts w:ascii="Times New Roman" w:eastAsia="Times New Roman" w:hAnsi="Times New Roman" w:cs="Times New Roman"/>
          <w:b/>
          <w:color w:val="000000"/>
          <w:sz w:val="26"/>
          <w:szCs w:val="26"/>
          <w:bdr w:val="none" w:sz="0" w:space="0" w:color="auto" w:frame="1"/>
        </w:rPr>
        <w:t>/06/201</w:t>
      </w:r>
      <w:r w:rsidR="008B5AD3">
        <w:rPr>
          <w:rFonts w:ascii="Times New Roman" w:eastAsia="Times New Roman" w:hAnsi="Times New Roman" w:cs="Times New Roman"/>
          <w:b/>
          <w:color w:val="000000"/>
          <w:sz w:val="26"/>
          <w:szCs w:val="26"/>
          <w:bdr w:val="none" w:sz="0" w:space="0" w:color="auto" w:frame="1"/>
        </w:rPr>
        <w:t>7</w:t>
      </w:r>
      <w:r w:rsidRPr="0004194C">
        <w:rPr>
          <w:rFonts w:ascii="Times New Roman" w:eastAsia="Times New Roman" w:hAnsi="Times New Roman" w:cs="Times New Roman"/>
          <w:b/>
          <w:color w:val="000000"/>
          <w:sz w:val="26"/>
          <w:szCs w:val="26"/>
          <w:bdr w:val="none" w:sz="0" w:space="0" w:color="auto" w:frame="1"/>
        </w:rPr>
        <w:t>.</w:t>
      </w:r>
    </w:p>
    <w:p w:rsidR="0004194C" w:rsidRPr="0004194C" w:rsidRDefault="0004194C" w:rsidP="0004194C">
      <w:pPr>
        <w:pStyle w:val="ListParagraph"/>
        <w:numPr>
          <w:ilvl w:val="0"/>
          <w:numId w:val="11"/>
        </w:numPr>
        <w:spacing w:after="0" w:line="360" w:lineRule="auto"/>
        <w:ind w:left="709" w:hanging="283"/>
        <w:rPr>
          <w:rFonts w:ascii="Times New Roman" w:eastAsia="Times New Roman" w:hAnsi="Times New Roman" w:cs="Times New Roman"/>
          <w:color w:val="000000"/>
          <w:sz w:val="26"/>
          <w:szCs w:val="26"/>
          <w:bdr w:val="none" w:sz="0" w:space="0" w:color="auto" w:frame="1"/>
        </w:rPr>
      </w:pPr>
      <w:r w:rsidRPr="0004194C">
        <w:rPr>
          <w:rFonts w:ascii="Times New Roman" w:eastAsia="Times New Roman" w:hAnsi="Times New Roman" w:cs="Times New Roman"/>
          <w:color w:val="000000"/>
          <w:sz w:val="26"/>
          <w:szCs w:val="26"/>
          <w:bdr w:val="none" w:sz="0" w:space="0" w:color="auto" w:frame="1"/>
        </w:rPr>
        <w:t xml:space="preserve">Thi tuyển sinh cao học: </w:t>
      </w:r>
      <w:r w:rsidR="001A7CE6">
        <w:rPr>
          <w:rFonts w:ascii="Times New Roman" w:eastAsia="Times New Roman" w:hAnsi="Times New Roman" w:cs="Times New Roman"/>
          <w:b/>
          <w:color w:val="000000"/>
          <w:sz w:val="26"/>
          <w:szCs w:val="26"/>
          <w:bdr w:val="none" w:sz="0" w:space="0" w:color="auto" w:frame="1"/>
        </w:rPr>
        <w:t>Ngày 15-16 tháng 07</w:t>
      </w:r>
      <w:r w:rsidRPr="00B14E82">
        <w:rPr>
          <w:rFonts w:ascii="Times New Roman" w:eastAsia="Times New Roman" w:hAnsi="Times New Roman" w:cs="Times New Roman"/>
          <w:b/>
          <w:color w:val="000000"/>
          <w:sz w:val="26"/>
          <w:szCs w:val="26"/>
          <w:bdr w:val="none" w:sz="0" w:space="0" w:color="auto" w:frame="1"/>
        </w:rPr>
        <w:t xml:space="preserve"> năm 201</w:t>
      </w:r>
      <w:r w:rsidR="008B5AD3" w:rsidRPr="00B14E82">
        <w:rPr>
          <w:rFonts w:ascii="Times New Roman" w:eastAsia="Times New Roman" w:hAnsi="Times New Roman" w:cs="Times New Roman"/>
          <w:b/>
          <w:color w:val="000000"/>
          <w:sz w:val="26"/>
          <w:szCs w:val="26"/>
          <w:bdr w:val="none" w:sz="0" w:space="0" w:color="auto" w:frame="1"/>
        </w:rPr>
        <w:t>7</w:t>
      </w:r>
      <w:r w:rsidRPr="00B14E82">
        <w:rPr>
          <w:rFonts w:ascii="Times New Roman" w:eastAsia="Times New Roman" w:hAnsi="Times New Roman" w:cs="Times New Roman"/>
          <w:b/>
          <w:color w:val="000000"/>
          <w:sz w:val="26"/>
          <w:szCs w:val="26"/>
          <w:bdr w:val="none" w:sz="0" w:space="0" w:color="auto" w:frame="1"/>
        </w:rPr>
        <w:t>.</w:t>
      </w:r>
    </w:p>
    <w:p w:rsidR="00785A5D" w:rsidRPr="00AD33B4" w:rsidRDefault="005011F8"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b/>
          <w:bCs/>
          <w:color w:val="000000"/>
          <w:sz w:val="26"/>
          <w:szCs w:val="26"/>
        </w:rPr>
        <w:t>8</w:t>
      </w:r>
      <w:r w:rsidR="00785A5D" w:rsidRPr="00AD33B4">
        <w:rPr>
          <w:rFonts w:ascii="Times New Roman" w:eastAsia="Times New Roman" w:hAnsi="Times New Roman" w:cs="Times New Roman"/>
          <w:b/>
          <w:bCs/>
          <w:color w:val="000000"/>
          <w:sz w:val="26"/>
          <w:szCs w:val="26"/>
        </w:rPr>
        <w:t>. Liên hệ</w:t>
      </w:r>
    </w:p>
    <w:p w:rsidR="00785A5D" w:rsidRDefault="006F74A8" w:rsidP="0026631E">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xml:space="preserve">- Trung tâm tuyển sinh, Trường Đại học Duy Tân, </w:t>
      </w:r>
      <w:r w:rsidR="007E7BC7">
        <w:rPr>
          <w:rFonts w:ascii="Times New Roman" w:eastAsia="Times New Roman" w:hAnsi="Times New Roman" w:cs="Times New Roman"/>
          <w:color w:val="000000"/>
          <w:sz w:val="26"/>
          <w:szCs w:val="26"/>
          <w:bdr w:val="none" w:sz="0" w:space="0" w:color="auto" w:frame="1"/>
        </w:rPr>
        <w:t>182 Nguyễn Văn Linh</w:t>
      </w:r>
      <w:r w:rsidR="007E7BC7" w:rsidRPr="00AD33B4">
        <w:rPr>
          <w:rFonts w:ascii="Times New Roman" w:eastAsia="Times New Roman" w:hAnsi="Times New Roman" w:cs="Times New Roman"/>
          <w:color w:val="000000"/>
          <w:sz w:val="26"/>
          <w:szCs w:val="26"/>
          <w:bdr w:val="none" w:sz="0" w:space="0" w:color="auto" w:frame="1"/>
        </w:rPr>
        <w:t>, Đà Nẵng</w:t>
      </w:r>
    </w:p>
    <w:p w:rsidR="00F92939" w:rsidRPr="00AD33B4" w:rsidRDefault="00F92939" w:rsidP="0026631E">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Khoa Sau đại học, Trường Đại học Duy Tân, 182 Nguyễn Văn Linh, Đà Nẵng</w:t>
      </w:r>
    </w:p>
    <w:p w:rsidR="00785A5D" w:rsidRDefault="00785A5D" w:rsidP="0026631E">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 xml:space="preserve">-  Điện thoại: </w:t>
      </w:r>
      <w:r w:rsidR="00077F65">
        <w:rPr>
          <w:rFonts w:ascii="Times New Roman" w:eastAsia="Times New Roman" w:hAnsi="Times New Roman" w:cs="Times New Roman"/>
          <w:color w:val="000000"/>
          <w:sz w:val="26"/>
          <w:szCs w:val="26"/>
          <w:bdr w:val="none" w:sz="0" w:space="0" w:color="auto" w:frame="1"/>
        </w:rPr>
        <w:t>( 0236</w:t>
      </w:r>
      <w:r w:rsidR="007E7BC7">
        <w:rPr>
          <w:rFonts w:ascii="Times New Roman" w:eastAsia="Times New Roman" w:hAnsi="Times New Roman" w:cs="Times New Roman"/>
          <w:color w:val="000000"/>
          <w:sz w:val="26"/>
          <w:szCs w:val="26"/>
          <w:bdr w:val="none" w:sz="0" w:space="0" w:color="auto" w:frame="1"/>
        </w:rPr>
        <w:t xml:space="preserve"> )</w:t>
      </w:r>
      <w:r w:rsidR="006F74A8" w:rsidRPr="00AD33B4">
        <w:rPr>
          <w:rFonts w:ascii="Times New Roman" w:eastAsia="Times New Roman" w:hAnsi="Times New Roman" w:cs="Times New Roman"/>
          <w:color w:val="000000"/>
          <w:sz w:val="26"/>
          <w:szCs w:val="26"/>
          <w:bdr w:val="none" w:sz="0" w:space="0" w:color="auto" w:frame="1"/>
        </w:rPr>
        <w:t>-</w:t>
      </w:r>
      <w:r w:rsidR="002F6220">
        <w:rPr>
          <w:rFonts w:ascii="Times New Roman" w:eastAsia="Times New Roman" w:hAnsi="Times New Roman" w:cs="Times New Roman"/>
          <w:color w:val="000000"/>
          <w:sz w:val="26"/>
          <w:szCs w:val="26"/>
          <w:bdr w:val="none" w:sz="0" w:space="0" w:color="auto" w:frame="1"/>
        </w:rPr>
        <w:t xml:space="preserve"> </w:t>
      </w:r>
      <w:r w:rsidR="007E7BC7">
        <w:rPr>
          <w:rFonts w:ascii="Times New Roman" w:eastAsia="Times New Roman" w:hAnsi="Times New Roman" w:cs="Times New Roman"/>
          <w:color w:val="000000"/>
          <w:sz w:val="26"/>
          <w:szCs w:val="26"/>
          <w:bdr w:val="none" w:sz="0" w:space="0" w:color="auto" w:frame="1"/>
        </w:rPr>
        <w:t>3</w:t>
      </w:r>
      <w:r w:rsidR="006F74A8" w:rsidRPr="00AD33B4">
        <w:rPr>
          <w:rFonts w:ascii="Times New Roman" w:eastAsia="Times New Roman" w:hAnsi="Times New Roman" w:cs="Times New Roman"/>
          <w:color w:val="000000"/>
          <w:sz w:val="26"/>
          <w:szCs w:val="26"/>
          <w:bdr w:val="none" w:sz="0" w:space="0" w:color="auto" w:frame="1"/>
        </w:rPr>
        <w:t>65</w:t>
      </w:r>
      <w:r w:rsidR="00852A3E">
        <w:rPr>
          <w:rFonts w:ascii="Times New Roman" w:eastAsia="Times New Roman" w:hAnsi="Times New Roman" w:cs="Times New Roman"/>
          <w:color w:val="000000"/>
          <w:sz w:val="26"/>
          <w:szCs w:val="26"/>
          <w:bdr w:val="none" w:sz="0" w:space="0" w:color="auto" w:frame="1"/>
        </w:rPr>
        <w:t>3561-</w:t>
      </w:r>
      <w:r w:rsidR="002F6220">
        <w:rPr>
          <w:rFonts w:ascii="Times New Roman" w:eastAsia="Times New Roman" w:hAnsi="Times New Roman" w:cs="Times New Roman"/>
          <w:color w:val="000000"/>
          <w:sz w:val="26"/>
          <w:szCs w:val="26"/>
          <w:bdr w:val="none" w:sz="0" w:space="0" w:color="auto" w:frame="1"/>
        </w:rPr>
        <w:t xml:space="preserve"> </w:t>
      </w:r>
      <w:r w:rsidR="00852A3E">
        <w:rPr>
          <w:rFonts w:ascii="Times New Roman" w:eastAsia="Times New Roman" w:hAnsi="Times New Roman" w:cs="Times New Roman"/>
          <w:color w:val="000000"/>
          <w:sz w:val="26"/>
          <w:szCs w:val="26"/>
          <w:bdr w:val="none" w:sz="0" w:space="0" w:color="auto" w:frame="1"/>
        </w:rPr>
        <w:t>3650403-</w:t>
      </w:r>
      <w:r w:rsidR="007E7BC7">
        <w:rPr>
          <w:rFonts w:ascii="Times New Roman" w:eastAsia="Times New Roman" w:hAnsi="Times New Roman" w:cs="Times New Roman"/>
          <w:color w:val="000000"/>
          <w:sz w:val="26"/>
          <w:szCs w:val="26"/>
          <w:bdr w:val="none" w:sz="0" w:space="0" w:color="auto" w:frame="1"/>
        </w:rPr>
        <w:t xml:space="preserve"> 3</w:t>
      </w:r>
      <w:r w:rsidR="000A0DCC" w:rsidRPr="00AD33B4">
        <w:rPr>
          <w:rFonts w:ascii="Times New Roman" w:eastAsia="Times New Roman" w:hAnsi="Times New Roman" w:cs="Times New Roman"/>
          <w:color w:val="000000"/>
          <w:sz w:val="26"/>
          <w:szCs w:val="26"/>
          <w:bdr w:val="none" w:sz="0" w:space="0" w:color="auto" w:frame="1"/>
        </w:rPr>
        <w:t>652608</w:t>
      </w:r>
    </w:p>
    <w:p w:rsidR="007E7BC7" w:rsidRPr="00AD33B4" w:rsidRDefault="007E7BC7" w:rsidP="0026631E">
      <w:pPr>
        <w:spacing w:after="0" w:line="360" w:lineRule="auto"/>
        <w:rPr>
          <w:rFonts w:ascii="Times New Roman" w:eastAsia="Times New Roman" w:hAnsi="Times New Roman" w:cs="Times New Roman"/>
          <w:color w:val="666666"/>
          <w:sz w:val="26"/>
          <w:szCs w:val="26"/>
        </w:rPr>
      </w:pPr>
      <w:r>
        <w:rPr>
          <w:rFonts w:ascii="Times New Roman" w:eastAsia="Times New Roman" w:hAnsi="Times New Roman" w:cs="Times New Roman"/>
          <w:color w:val="000000"/>
          <w:sz w:val="26"/>
          <w:szCs w:val="26"/>
          <w:bdr w:val="none" w:sz="0" w:space="0" w:color="auto" w:frame="1"/>
        </w:rPr>
        <w:t>-  Hotline: 0905294390-</w:t>
      </w:r>
      <w:r w:rsidR="002F6220">
        <w:rPr>
          <w:rFonts w:ascii="Times New Roman" w:eastAsia="Times New Roman" w:hAnsi="Times New Roman" w:cs="Times New Roman"/>
          <w:color w:val="000000"/>
          <w:sz w:val="26"/>
          <w:szCs w:val="26"/>
          <w:bdr w:val="none" w:sz="0" w:space="0" w:color="auto" w:frame="1"/>
        </w:rPr>
        <w:t xml:space="preserve"> </w:t>
      </w:r>
      <w:r>
        <w:rPr>
          <w:rFonts w:ascii="Times New Roman" w:eastAsia="Times New Roman" w:hAnsi="Times New Roman" w:cs="Times New Roman"/>
          <w:color w:val="000000"/>
          <w:sz w:val="26"/>
          <w:szCs w:val="26"/>
          <w:bdr w:val="none" w:sz="0" w:space="0" w:color="auto" w:frame="1"/>
        </w:rPr>
        <w:t>0905294391</w:t>
      </w:r>
      <w:r w:rsidR="0023041B">
        <w:rPr>
          <w:rFonts w:ascii="Times New Roman" w:eastAsia="Times New Roman" w:hAnsi="Times New Roman" w:cs="Times New Roman"/>
          <w:color w:val="000000"/>
          <w:sz w:val="26"/>
          <w:szCs w:val="26"/>
          <w:bdr w:val="none" w:sz="0" w:space="0" w:color="auto" w:frame="1"/>
        </w:rPr>
        <w:t>-</w:t>
      </w:r>
      <w:r w:rsidR="002F6220">
        <w:rPr>
          <w:rFonts w:ascii="Times New Roman" w:eastAsia="Times New Roman" w:hAnsi="Times New Roman" w:cs="Times New Roman"/>
          <w:color w:val="000000"/>
          <w:sz w:val="26"/>
          <w:szCs w:val="26"/>
          <w:bdr w:val="none" w:sz="0" w:space="0" w:color="auto" w:frame="1"/>
        </w:rPr>
        <w:t xml:space="preserve"> </w:t>
      </w:r>
      <w:r w:rsidR="0023041B">
        <w:rPr>
          <w:rFonts w:ascii="Times New Roman" w:eastAsia="Times New Roman" w:hAnsi="Times New Roman" w:cs="Times New Roman"/>
          <w:color w:val="000000"/>
          <w:sz w:val="26"/>
          <w:szCs w:val="26"/>
          <w:bdr w:val="none" w:sz="0" w:space="0" w:color="auto" w:frame="1"/>
        </w:rPr>
        <w:t>0905155544</w:t>
      </w:r>
      <w:r w:rsidR="002B4A7E">
        <w:rPr>
          <w:rFonts w:ascii="Times New Roman" w:eastAsia="Times New Roman" w:hAnsi="Times New Roman" w:cs="Times New Roman"/>
          <w:color w:val="000000"/>
          <w:sz w:val="26"/>
          <w:szCs w:val="26"/>
          <w:bdr w:val="none" w:sz="0" w:space="0" w:color="auto" w:frame="1"/>
        </w:rPr>
        <w:t>-0901964444</w:t>
      </w:r>
    </w:p>
    <w:p w:rsidR="00785A5D" w:rsidRPr="00AD33B4" w:rsidRDefault="00785A5D" w:rsidP="0026631E">
      <w:pPr>
        <w:spacing w:after="0" w:line="360" w:lineRule="auto"/>
        <w:rPr>
          <w:rFonts w:ascii="Times New Roman" w:eastAsia="Times New Roman" w:hAnsi="Times New Roman" w:cs="Times New Roman"/>
          <w:color w:val="000000"/>
          <w:sz w:val="26"/>
          <w:szCs w:val="26"/>
          <w:bdr w:val="none" w:sz="0" w:space="0" w:color="auto" w:frame="1"/>
        </w:rPr>
      </w:pPr>
      <w:r w:rsidRPr="00AD33B4">
        <w:rPr>
          <w:rFonts w:ascii="Times New Roman" w:eastAsia="Times New Roman" w:hAnsi="Times New Roman" w:cs="Times New Roman"/>
          <w:color w:val="000000"/>
          <w:sz w:val="26"/>
          <w:szCs w:val="26"/>
          <w:bdr w:val="none" w:sz="0" w:space="0" w:color="auto" w:frame="1"/>
        </w:rPr>
        <w:t>-</w:t>
      </w:r>
      <w:r w:rsidR="006F74A8" w:rsidRPr="00AD33B4">
        <w:rPr>
          <w:rFonts w:ascii="Times New Roman" w:eastAsia="Times New Roman" w:hAnsi="Times New Roman" w:cs="Times New Roman"/>
          <w:color w:val="000000"/>
          <w:sz w:val="26"/>
          <w:szCs w:val="26"/>
          <w:bdr w:val="none" w:sz="0" w:space="0" w:color="auto" w:frame="1"/>
        </w:rPr>
        <w:t xml:space="preserve">  Website : </w:t>
      </w:r>
      <w:hyperlink r:id="rId5" w:history="1">
        <w:r w:rsidR="006F74A8" w:rsidRPr="00AD33B4">
          <w:rPr>
            <w:rStyle w:val="Hyperlink"/>
            <w:rFonts w:ascii="Times New Roman" w:eastAsia="Times New Roman" w:hAnsi="Times New Roman" w:cs="Times New Roman"/>
            <w:sz w:val="26"/>
            <w:szCs w:val="26"/>
            <w:bdr w:val="none" w:sz="0" w:space="0" w:color="auto" w:frame="1"/>
          </w:rPr>
          <w:t>http://tuyensinh.duytan.edu.vn</w:t>
        </w:r>
      </w:hyperlink>
      <w:r w:rsidR="006F74A8" w:rsidRPr="00AD33B4">
        <w:rPr>
          <w:rFonts w:ascii="Times New Roman" w:eastAsia="Times New Roman" w:hAnsi="Times New Roman" w:cs="Times New Roman"/>
          <w:color w:val="000000"/>
          <w:sz w:val="26"/>
          <w:szCs w:val="26"/>
          <w:bdr w:val="none" w:sz="0" w:space="0" w:color="auto" w:frame="1"/>
        </w:rPr>
        <w:t xml:space="preserve">; </w:t>
      </w:r>
      <w:hyperlink r:id="rId6" w:history="1">
        <w:r w:rsidR="006F74A8" w:rsidRPr="00AD33B4">
          <w:rPr>
            <w:rStyle w:val="Hyperlink"/>
            <w:rFonts w:ascii="Times New Roman" w:eastAsia="Times New Roman" w:hAnsi="Times New Roman" w:cs="Times New Roman"/>
            <w:sz w:val="26"/>
            <w:szCs w:val="26"/>
            <w:bdr w:val="none" w:sz="0" w:space="0" w:color="auto" w:frame="1"/>
          </w:rPr>
          <w:t>http://sdh.duytan.edu.vn</w:t>
        </w:r>
      </w:hyperlink>
    </w:p>
    <w:tbl>
      <w:tblPr>
        <w:tblW w:w="9419" w:type="dxa"/>
        <w:tblCellMar>
          <w:left w:w="0" w:type="dxa"/>
          <w:right w:w="0" w:type="dxa"/>
        </w:tblCellMar>
        <w:tblLook w:val="04A0" w:firstRow="1" w:lastRow="0" w:firstColumn="1" w:lastColumn="0" w:noHBand="0" w:noVBand="1"/>
      </w:tblPr>
      <w:tblGrid>
        <w:gridCol w:w="5157"/>
        <w:gridCol w:w="4262"/>
      </w:tblGrid>
      <w:tr w:rsidR="00785A5D" w:rsidRPr="00785A5D" w:rsidTr="00DB3D0D">
        <w:trPr>
          <w:trHeight w:val="1543"/>
        </w:trPr>
        <w:tc>
          <w:tcPr>
            <w:tcW w:w="5157" w:type="dxa"/>
            <w:tcBorders>
              <w:top w:val="nil"/>
              <w:left w:val="nil"/>
              <w:bottom w:val="nil"/>
              <w:right w:val="nil"/>
            </w:tcBorders>
            <w:shd w:val="clear" w:color="auto" w:fill="auto"/>
            <w:hideMark/>
          </w:tcPr>
          <w:p w:rsidR="00785A5D" w:rsidRPr="006719EC" w:rsidRDefault="00785A5D" w:rsidP="00785A5D">
            <w:pPr>
              <w:spacing w:after="0" w:line="240" w:lineRule="auto"/>
              <w:rPr>
                <w:rFonts w:ascii="Times New Roman" w:eastAsia="Times New Roman" w:hAnsi="Times New Roman" w:cs="Times New Roman"/>
                <w:sz w:val="26"/>
                <w:szCs w:val="24"/>
              </w:rPr>
            </w:pPr>
            <w:r w:rsidRPr="00785A5D">
              <w:rPr>
                <w:rFonts w:ascii="Times New Roman" w:eastAsia="Times New Roman" w:hAnsi="Times New Roman" w:cs="Times New Roman"/>
                <w:color w:val="000000"/>
                <w:sz w:val="17"/>
                <w:szCs w:val="17"/>
                <w:bdr w:val="none" w:sz="0" w:space="0" w:color="auto" w:frame="1"/>
              </w:rPr>
              <w:br/>
            </w:r>
            <w:r w:rsidR="00E037A1" w:rsidRPr="006719EC">
              <w:rPr>
                <w:rFonts w:ascii="Times New Roman" w:eastAsia="Times New Roman" w:hAnsi="Times New Roman" w:cs="Times New Roman"/>
                <w:sz w:val="26"/>
                <w:szCs w:val="24"/>
              </w:rPr>
              <w:t>Nơi gửi:</w:t>
            </w:r>
          </w:p>
          <w:p w:rsidR="00E037A1" w:rsidRPr="006719EC" w:rsidRDefault="0026429F" w:rsidP="00E037A1">
            <w:pPr>
              <w:pStyle w:val="ListParagraph"/>
              <w:numPr>
                <w:ilvl w:val="0"/>
                <w:numId w:val="3"/>
              </w:num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Bộ Giáo dục và Đào tạo (Báo cáo</w:t>
            </w:r>
            <w:r w:rsidR="00E037A1" w:rsidRPr="006719EC">
              <w:rPr>
                <w:rFonts w:ascii="Times New Roman" w:eastAsia="Times New Roman" w:hAnsi="Times New Roman" w:cs="Times New Roman"/>
                <w:sz w:val="26"/>
                <w:szCs w:val="24"/>
              </w:rPr>
              <w:t>)</w:t>
            </w:r>
          </w:p>
          <w:p w:rsidR="00E037A1" w:rsidRPr="006719EC" w:rsidRDefault="00E037A1" w:rsidP="00E037A1">
            <w:pPr>
              <w:pStyle w:val="ListParagraph"/>
              <w:numPr>
                <w:ilvl w:val="0"/>
                <w:numId w:val="3"/>
              </w:numPr>
              <w:spacing w:after="0" w:line="240" w:lineRule="auto"/>
              <w:rPr>
                <w:rFonts w:ascii="Times New Roman" w:eastAsia="Times New Roman" w:hAnsi="Times New Roman" w:cs="Times New Roman"/>
                <w:sz w:val="26"/>
                <w:szCs w:val="24"/>
              </w:rPr>
            </w:pPr>
            <w:r w:rsidRPr="006719EC">
              <w:rPr>
                <w:rFonts w:ascii="Times New Roman" w:eastAsia="Times New Roman" w:hAnsi="Times New Roman" w:cs="Times New Roman"/>
                <w:sz w:val="26"/>
                <w:szCs w:val="24"/>
              </w:rPr>
              <w:t>Đơn vị quan tâm</w:t>
            </w:r>
          </w:p>
          <w:p w:rsidR="00E037A1" w:rsidRPr="00E037A1" w:rsidRDefault="00E037A1" w:rsidP="00DF3212">
            <w:pPr>
              <w:pStyle w:val="ListParagraph"/>
              <w:numPr>
                <w:ilvl w:val="0"/>
                <w:numId w:val="3"/>
              </w:numPr>
              <w:spacing w:after="0" w:line="240" w:lineRule="auto"/>
              <w:rPr>
                <w:rFonts w:ascii="Times New Roman" w:eastAsia="Times New Roman" w:hAnsi="Times New Roman" w:cs="Times New Roman"/>
                <w:sz w:val="17"/>
                <w:szCs w:val="17"/>
              </w:rPr>
            </w:pPr>
            <w:r w:rsidRPr="006719EC">
              <w:rPr>
                <w:rFonts w:ascii="Times New Roman" w:eastAsia="Times New Roman" w:hAnsi="Times New Roman" w:cs="Times New Roman"/>
                <w:sz w:val="26"/>
                <w:szCs w:val="24"/>
              </w:rPr>
              <w:t>Lưu VP, SĐH</w:t>
            </w:r>
          </w:p>
        </w:tc>
        <w:tc>
          <w:tcPr>
            <w:tcW w:w="4262" w:type="dxa"/>
            <w:tcBorders>
              <w:top w:val="nil"/>
              <w:left w:val="nil"/>
              <w:bottom w:val="nil"/>
              <w:right w:val="nil"/>
            </w:tcBorders>
            <w:shd w:val="clear" w:color="auto" w:fill="auto"/>
            <w:hideMark/>
          </w:tcPr>
          <w:p w:rsidR="00785A5D" w:rsidRPr="001574E4" w:rsidRDefault="00785A5D" w:rsidP="00785A5D">
            <w:pPr>
              <w:spacing w:after="0" w:line="240" w:lineRule="auto"/>
              <w:jc w:val="center"/>
              <w:rPr>
                <w:rFonts w:ascii="Times New Roman" w:eastAsia="Times New Roman" w:hAnsi="Times New Roman" w:cs="Times New Roman"/>
                <w:sz w:val="26"/>
                <w:szCs w:val="26"/>
              </w:rPr>
            </w:pPr>
            <w:r w:rsidRPr="001574E4">
              <w:rPr>
                <w:rFonts w:ascii="Times New Roman" w:eastAsia="Times New Roman" w:hAnsi="Times New Roman" w:cs="Times New Roman"/>
                <w:color w:val="000000"/>
                <w:sz w:val="26"/>
                <w:szCs w:val="26"/>
                <w:bdr w:val="none" w:sz="0" w:space="0" w:color="auto" w:frame="1"/>
              </w:rPr>
              <w:t xml:space="preserve"> HIỆU TRƯỞNG</w:t>
            </w:r>
          </w:p>
          <w:p w:rsidR="00785A5D" w:rsidRDefault="00785A5D" w:rsidP="00785A5D">
            <w:pPr>
              <w:spacing w:after="0" w:line="240" w:lineRule="auto"/>
              <w:jc w:val="center"/>
              <w:rPr>
                <w:rFonts w:ascii="Times New Roman" w:eastAsia="Times New Roman" w:hAnsi="Times New Roman" w:cs="Times New Roman"/>
                <w:sz w:val="26"/>
                <w:szCs w:val="26"/>
              </w:rPr>
            </w:pPr>
          </w:p>
          <w:p w:rsidR="00F34119" w:rsidRPr="001574E4" w:rsidRDefault="00F34119" w:rsidP="00785A5D">
            <w:pPr>
              <w:spacing w:after="0" w:line="240" w:lineRule="auto"/>
              <w:jc w:val="center"/>
              <w:rPr>
                <w:rFonts w:ascii="Times New Roman" w:eastAsia="Times New Roman" w:hAnsi="Times New Roman" w:cs="Times New Roman"/>
                <w:sz w:val="26"/>
                <w:szCs w:val="26"/>
              </w:rPr>
            </w:pPr>
          </w:p>
          <w:p w:rsidR="00E708F7" w:rsidRDefault="00E708F7" w:rsidP="00785A5D">
            <w:pPr>
              <w:spacing w:after="0" w:line="240" w:lineRule="auto"/>
              <w:jc w:val="center"/>
              <w:rPr>
                <w:rFonts w:ascii="Times New Roman" w:eastAsia="Times New Roman" w:hAnsi="Times New Roman" w:cs="Times New Roman"/>
                <w:sz w:val="26"/>
                <w:szCs w:val="26"/>
              </w:rPr>
            </w:pPr>
          </w:p>
          <w:p w:rsidR="00E708F7" w:rsidRPr="006139EF" w:rsidRDefault="00312FEE" w:rsidP="001574E4">
            <w:pPr>
              <w:spacing w:after="0" w:line="240" w:lineRule="auto"/>
              <w:jc w:val="center"/>
              <w:rPr>
                <w:rFonts w:ascii="Times New Roman" w:eastAsia="Times New Roman" w:hAnsi="Times New Roman" w:cs="Times New Roman"/>
                <w:b/>
                <w:sz w:val="17"/>
                <w:szCs w:val="17"/>
              </w:rPr>
            </w:pPr>
            <w:r>
              <w:rPr>
                <w:rFonts w:ascii="Times New Roman" w:eastAsia="Times New Roman" w:hAnsi="Times New Roman" w:cs="Times New Roman"/>
                <w:b/>
                <w:sz w:val="26"/>
                <w:szCs w:val="26"/>
              </w:rPr>
              <w:t>NGƯ</w:t>
            </w:r>
            <w:r w:rsidR="001574E4" w:rsidRPr="001574E4">
              <w:rPr>
                <w:rFonts w:ascii="Times New Roman" w:eastAsia="Times New Roman" w:hAnsi="Times New Roman" w:cs="Times New Roman"/>
                <w:b/>
                <w:sz w:val="26"/>
                <w:szCs w:val="26"/>
              </w:rPr>
              <w:t>T</w:t>
            </w:r>
            <w:r w:rsidR="00E708F7" w:rsidRPr="001574E4">
              <w:rPr>
                <w:rFonts w:ascii="Times New Roman" w:eastAsia="Times New Roman" w:hAnsi="Times New Roman" w:cs="Times New Roman"/>
                <w:b/>
                <w:sz w:val="26"/>
                <w:szCs w:val="26"/>
              </w:rPr>
              <w:t xml:space="preserve">. Lê </w:t>
            </w:r>
            <w:r w:rsidR="001574E4" w:rsidRPr="001574E4">
              <w:rPr>
                <w:rFonts w:ascii="Times New Roman" w:eastAsia="Times New Roman" w:hAnsi="Times New Roman" w:cs="Times New Roman"/>
                <w:b/>
                <w:sz w:val="26"/>
                <w:szCs w:val="26"/>
              </w:rPr>
              <w:t>Công Cơ</w:t>
            </w:r>
          </w:p>
        </w:tc>
      </w:tr>
    </w:tbl>
    <w:p w:rsidR="00D0254B" w:rsidRDefault="00AA08DD" w:rsidP="0082167E"/>
    <w:sectPr w:rsidR="00D0254B" w:rsidSect="00DB3D0D">
      <w:pgSz w:w="11907" w:h="16839" w:code="9"/>
      <w:pgMar w:top="709"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FF"/>
    <w:multiLevelType w:val="hybridMultilevel"/>
    <w:tmpl w:val="9AA89F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012C3"/>
    <w:multiLevelType w:val="hybridMultilevel"/>
    <w:tmpl w:val="A76A1EEA"/>
    <w:lvl w:ilvl="0" w:tplc="55E8F96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CF7212E"/>
    <w:multiLevelType w:val="hybridMultilevel"/>
    <w:tmpl w:val="90F0B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9790B"/>
    <w:multiLevelType w:val="hybridMultilevel"/>
    <w:tmpl w:val="5888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85763"/>
    <w:multiLevelType w:val="hybridMultilevel"/>
    <w:tmpl w:val="8F121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A3699"/>
    <w:multiLevelType w:val="hybridMultilevel"/>
    <w:tmpl w:val="A17E11D6"/>
    <w:lvl w:ilvl="0" w:tplc="4206455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056ED"/>
    <w:multiLevelType w:val="multilevel"/>
    <w:tmpl w:val="F900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51079"/>
    <w:multiLevelType w:val="hybridMultilevel"/>
    <w:tmpl w:val="90F0B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67C08"/>
    <w:multiLevelType w:val="hybridMultilevel"/>
    <w:tmpl w:val="DE40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65EB9"/>
    <w:multiLevelType w:val="hybridMultilevel"/>
    <w:tmpl w:val="B47C9DB8"/>
    <w:lvl w:ilvl="0" w:tplc="A96C0CD6">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A6015"/>
    <w:multiLevelType w:val="hybridMultilevel"/>
    <w:tmpl w:val="9A7C1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8"/>
  </w:num>
  <w:num w:numId="6">
    <w:abstractNumId w:val="7"/>
  </w:num>
  <w:num w:numId="7">
    <w:abstractNumId w:val="10"/>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D"/>
    <w:rsid w:val="00037B14"/>
    <w:rsid w:val="00041856"/>
    <w:rsid w:val="0004194C"/>
    <w:rsid w:val="0005216B"/>
    <w:rsid w:val="00056A90"/>
    <w:rsid w:val="000646CF"/>
    <w:rsid w:val="00066709"/>
    <w:rsid w:val="00072ECF"/>
    <w:rsid w:val="00077F65"/>
    <w:rsid w:val="00094CC0"/>
    <w:rsid w:val="0009519E"/>
    <w:rsid w:val="0009782C"/>
    <w:rsid w:val="000A0DCC"/>
    <w:rsid w:val="000B0CD9"/>
    <w:rsid w:val="000B63DA"/>
    <w:rsid w:val="000B7F54"/>
    <w:rsid w:val="000C417C"/>
    <w:rsid w:val="000D2AB1"/>
    <w:rsid w:val="000D44E8"/>
    <w:rsid w:val="000D667F"/>
    <w:rsid w:val="000D7513"/>
    <w:rsid w:val="000E5702"/>
    <w:rsid w:val="000F5755"/>
    <w:rsid w:val="00106DEC"/>
    <w:rsid w:val="001139E5"/>
    <w:rsid w:val="0011402F"/>
    <w:rsid w:val="001175E1"/>
    <w:rsid w:val="0012296C"/>
    <w:rsid w:val="00127E17"/>
    <w:rsid w:val="00135A83"/>
    <w:rsid w:val="00142B5A"/>
    <w:rsid w:val="00156906"/>
    <w:rsid w:val="001574E4"/>
    <w:rsid w:val="001671D8"/>
    <w:rsid w:val="001748F9"/>
    <w:rsid w:val="001864BD"/>
    <w:rsid w:val="001A0F47"/>
    <w:rsid w:val="001A7CE6"/>
    <w:rsid w:val="001D65D6"/>
    <w:rsid w:val="001D71F4"/>
    <w:rsid w:val="001E403C"/>
    <w:rsid w:val="001E4455"/>
    <w:rsid w:val="001F2A74"/>
    <w:rsid w:val="00201275"/>
    <w:rsid w:val="00201A5B"/>
    <w:rsid w:val="00201C21"/>
    <w:rsid w:val="00202149"/>
    <w:rsid w:val="002034F8"/>
    <w:rsid w:val="00212A8F"/>
    <w:rsid w:val="00226F30"/>
    <w:rsid w:val="0023041B"/>
    <w:rsid w:val="0023056D"/>
    <w:rsid w:val="00237D7E"/>
    <w:rsid w:val="0025519E"/>
    <w:rsid w:val="0026429F"/>
    <w:rsid w:val="0026631E"/>
    <w:rsid w:val="00275122"/>
    <w:rsid w:val="00282B7A"/>
    <w:rsid w:val="002913BF"/>
    <w:rsid w:val="00295317"/>
    <w:rsid w:val="002A02C8"/>
    <w:rsid w:val="002A316D"/>
    <w:rsid w:val="002B1A12"/>
    <w:rsid w:val="002B4A7E"/>
    <w:rsid w:val="002C10EF"/>
    <w:rsid w:val="002D2706"/>
    <w:rsid w:val="002D6140"/>
    <w:rsid w:val="002E20AA"/>
    <w:rsid w:val="002E29B9"/>
    <w:rsid w:val="002E47E5"/>
    <w:rsid w:val="002F4187"/>
    <w:rsid w:val="002F60A0"/>
    <w:rsid w:val="002F6220"/>
    <w:rsid w:val="002F7D0B"/>
    <w:rsid w:val="0030335B"/>
    <w:rsid w:val="00312CCF"/>
    <w:rsid w:val="00312FEE"/>
    <w:rsid w:val="00313B57"/>
    <w:rsid w:val="00317949"/>
    <w:rsid w:val="0033592B"/>
    <w:rsid w:val="00335A31"/>
    <w:rsid w:val="0035458E"/>
    <w:rsid w:val="00357B05"/>
    <w:rsid w:val="00370125"/>
    <w:rsid w:val="003729F3"/>
    <w:rsid w:val="0037500C"/>
    <w:rsid w:val="003838F9"/>
    <w:rsid w:val="00384629"/>
    <w:rsid w:val="00384AE6"/>
    <w:rsid w:val="00386ED7"/>
    <w:rsid w:val="00390BC3"/>
    <w:rsid w:val="0039341C"/>
    <w:rsid w:val="003A3D01"/>
    <w:rsid w:val="003A4777"/>
    <w:rsid w:val="003A5148"/>
    <w:rsid w:val="003B2390"/>
    <w:rsid w:val="003B4FAD"/>
    <w:rsid w:val="003B5365"/>
    <w:rsid w:val="003B55A0"/>
    <w:rsid w:val="003B57F5"/>
    <w:rsid w:val="003C2F47"/>
    <w:rsid w:val="003C3331"/>
    <w:rsid w:val="003C6F04"/>
    <w:rsid w:val="003D6588"/>
    <w:rsid w:val="003F189A"/>
    <w:rsid w:val="00404D54"/>
    <w:rsid w:val="00406C7D"/>
    <w:rsid w:val="004077B8"/>
    <w:rsid w:val="00411D92"/>
    <w:rsid w:val="004150F6"/>
    <w:rsid w:val="00422148"/>
    <w:rsid w:val="0042680E"/>
    <w:rsid w:val="00427CD0"/>
    <w:rsid w:val="004430D4"/>
    <w:rsid w:val="00446B81"/>
    <w:rsid w:val="00447F83"/>
    <w:rsid w:val="00455C61"/>
    <w:rsid w:val="00460379"/>
    <w:rsid w:val="00464806"/>
    <w:rsid w:val="00470CBE"/>
    <w:rsid w:val="00474AB4"/>
    <w:rsid w:val="00483C52"/>
    <w:rsid w:val="00484B5B"/>
    <w:rsid w:val="00486844"/>
    <w:rsid w:val="004A3BB6"/>
    <w:rsid w:val="004A3CE6"/>
    <w:rsid w:val="004C79A2"/>
    <w:rsid w:val="004E6090"/>
    <w:rsid w:val="004E67B8"/>
    <w:rsid w:val="004F037E"/>
    <w:rsid w:val="004F15C0"/>
    <w:rsid w:val="004F3B6A"/>
    <w:rsid w:val="005011F8"/>
    <w:rsid w:val="00505F7B"/>
    <w:rsid w:val="00511CA0"/>
    <w:rsid w:val="0051215C"/>
    <w:rsid w:val="00514846"/>
    <w:rsid w:val="00516CAB"/>
    <w:rsid w:val="00521374"/>
    <w:rsid w:val="005256FE"/>
    <w:rsid w:val="00534091"/>
    <w:rsid w:val="005464DD"/>
    <w:rsid w:val="00555257"/>
    <w:rsid w:val="005661C4"/>
    <w:rsid w:val="00570DD0"/>
    <w:rsid w:val="00576F5D"/>
    <w:rsid w:val="005808D1"/>
    <w:rsid w:val="005825F6"/>
    <w:rsid w:val="00582845"/>
    <w:rsid w:val="005D0EB4"/>
    <w:rsid w:val="005D2D30"/>
    <w:rsid w:val="005E3CD5"/>
    <w:rsid w:val="005E48EC"/>
    <w:rsid w:val="006026BE"/>
    <w:rsid w:val="006038A4"/>
    <w:rsid w:val="0060407A"/>
    <w:rsid w:val="00606320"/>
    <w:rsid w:val="006139EF"/>
    <w:rsid w:val="00645B5F"/>
    <w:rsid w:val="00655C40"/>
    <w:rsid w:val="0065698E"/>
    <w:rsid w:val="00662A6A"/>
    <w:rsid w:val="006642BD"/>
    <w:rsid w:val="006719EC"/>
    <w:rsid w:val="006A2F19"/>
    <w:rsid w:val="006A6CDC"/>
    <w:rsid w:val="006B2B4B"/>
    <w:rsid w:val="006B75B7"/>
    <w:rsid w:val="006C176C"/>
    <w:rsid w:val="006E1452"/>
    <w:rsid w:val="006F0559"/>
    <w:rsid w:val="006F3A8A"/>
    <w:rsid w:val="006F5DD7"/>
    <w:rsid w:val="006F74A8"/>
    <w:rsid w:val="00702E29"/>
    <w:rsid w:val="00706019"/>
    <w:rsid w:val="007061CA"/>
    <w:rsid w:val="00707E3D"/>
    <w:rsid w:val="007151C5"/>
    <w:rsid w:val="00730A17"/>
    <w:rsid w:val="00733F7A"/>
    <w:rsid w:val="00736A1C"/>
    <w:rsid w:val="007474CD"/>
    <w:rsid w:val="007508D4"/>
    <w:rsid w:val="007669EF"/>
    <w:rsid w:val="00771203"/>
    <w:rsid w:val="00773ED7"/>
    <w:rsid w:val="007778E5"/>
    <w:rsid w:val="00785A5D"/>
    <w:rsid w:val="007963AE"/>
    <w:rsid w:val="007A3B84"/>
    <w:rsid w:val="007A7086"/>
    <w:rsid w:val="007B27F3"/>
    <w:rsid w:val="007B45EF"/>
    <w:rsid w:val="007B4E97"/>
    <w:rsid w:val="007C43AC"/>
    <w:rsid w:val="007C7422"/>
    <w:rsid w:val="007D5543"/>
    <w:rsid w:val="007D6B7C"/>
    <w:rsid w:val="007E7BC7"/>
    <w:rsid w:val="008022C4"/>
    <w:rsid w:val="008052AE"/>
    <w:rsid w:val="00807822"/>
    <w:rsid w:val="00807E5A"/>
    <w:rsid w:val="0081161A"/>
    <w:rsid w:val="00812C99"/>
    <w:rsid w:val="0082167E"/>
    <w:rsid w:val="00824BEF"/>
    <w:rsid w:val="00830943"/>
    <w:rsid w:val="00834874"/>
    <w:rsid w:val="008354FB"/>
    <w:rsid w:val="008402A1"/>
    <w:rsid w:val="008405D7"/>
    <w:rsid w:val="008504B6"/>
    <w:rsid w:val="00852A3E"/>
    <w:rsid w:val="008540CD"/>
    <w:rsid w:val="0085638A"/>
    <w:rsid w:val="00864419"/>
    <w:rsid w:val="0087040B"/>
    <w:rsid w:val="00871A27"/>
    <w:rsid w:val="00884F23"/>
    <w:rsid w:val="008959B9"/>
    <w:rsid w:val="008B5AD3"/>
    <w:rsid w:val="008C1C45"/>
    <w:rsid w:val="008D6FD4"/>
    <w:rsid w:val="008E4123"/>
    <w:rsid w:val="008E5483"/>
    <w:rsid w:val="008E61D0"/>
    <w:rsid w:val="00906C91"/>
    <w:rsid w:val="00924A4E"/>
    <w:rsid w:val="009272D4"/>
    <w:rsid w:val="00944906"/>
    <w:rsid w:val="00944B24"/>
    <w:rsid w:val="00946A18"/>
    <w:rsid w:val="00957189"/>
    <w:rsid w:val="00961102"/>
    <w:rsid w:val="0096211E"/>
    <w:rsid w:val="00962C43"/>
    <w:rsid w:val="00970D45"/>
    <w:rsid w:val="00983283"/>
    <w:rsid w:val="009B6BCD"/>
    <w:rsid w:val="009C08D6"/>
    <w:rsid w:val="009C1F57"/>
    <w:rsid w:val="009D3345"/>
    <w:rsid w:val="009D443D"/>
    <w:rsid w:val="009D60BF"/>
    <w:rsid w:val="009E1FA9"/>
    <w:rsid w:val="009E2B1A"/>
    <w:rsid w:val="009E2B6C"/>
    <w:rsid w:val="009F30EF"/>
    <w:rsid w:val="009F3CB3"/>
    <w:rsid w:val="009F60F9"/>
    <w:rsid w:val="00A103CE"/>
    <w:rsid w:val="00A15FAA"/>
    <w:rsid w:val="00A3432D"/>
    <w:rsid w:val="00A35731"/>
    <w:rsid w:val="00A3685C"/>
    <w:rsid w:val="00A36F67"/>
    <w:rsid w:val="00A42487"/>
    <w:rsid w:val="00A43AC5"/>
    <w:rsid w:val="00A45891"/>
    <w:rsid w:val="00A56D1A"/>
    <w:rsid w:val="00A81B87"/>
    <w:rsid w:val="00A820E7"/>
    <w:rsid w:val="00A849F9"/>
    <w:rsid w:val="00A91B79"/>
    <w:rsid w:val="00A91BD5"/>
    <w:rsid w:val="00A979C8"/>
    <w:rsid w:val="00AA08DD"/>
    <w:rsid w:val="00AA5208"/>
    <w:rsid w:val="00AA5D17"/>
    <w:rsid w:val="00AD1A00"/>
    <w:rsid w:val="00AD1FDD"/>
    <w:rsid w:val="00AD2F65"/>
    <w:rsid w:val="00AD33B4"/>
    <w:rsid w:val="00AF315D"/>
    <w:rsid w:val="00AF328E"/>
    <w:rsid w:val="00B045FF"/>
    <w:rsid w:val="00B051ED"/>
    <w:rsid w:val="00B05D48"/>
    <w:rsid w:val="00B11AF4"/>
    <w:rsid w:val="00B14E82"/>
    <w:rsid w:val="00B1687E"/>
    <w:rsid w:val="00B17090"/>
    <w:rsid w:val="00B238E4"/>
    <w:rsid w:val="00B264AA"/>
    <w:rsid w:val="00B3383B"/>
    <w:rsid w:val="00B47094"/>
    <w:rsid w:val="00B547AE"/>
    <w:rsid w:val="00B54FB7"/>
    <w:rsid w:val="00B62F33"/>
    <w:rsid w:val="00B66820"/>
    <w:rsid w:val="00B74203"/>
    <w:rsid w:val="00B81D6D"/>
    <w:rsid w:val="00BB40D2"/>
    <w:rsid w:val="00BB53BD"/>
    <w:rsid w:val="00BC3E44"/>
    <w:rsid w:val="00BD525E"/>
    <w:rsid w:val="00BE2D33"/>
    <w:rsid w:val="00BE405D"/>
    <w:rsid w:val="00C071D7"/>
    <w:rsid w:val="00C07A4F"/>
    <w:rsid w:val="00C11724"/>
    <w:rsid w:val="00C20172"/>
    <w:rsid w:val="00C36945"/>
    <w:rsid w:val="00C42A4E"/>
    <w:rsid w:val="00C824B1"/>
    <w:rsid w:val="00CA5C3C"/>
    <w:rsid w:val="00CA5DEE"/>
    <w:rsid w:val="00CB3DA2"/>
    <w:rsid w:val="00CB4E18"/>
    <w:rsid w:val="00CB5EFA"/>
    <w:rsid w:val="00CB6A47"/>
    <w:rsid w:val="00CB7367"/>
    <w:rsid w:val="00CC4E60"/>
    <w:rsid w:val="00CC7FD4"/>
    <w:rsid w:val="00CD61B2"/>
    <w:rsid w:val="00CE1D9E"/>
    <w:rsid w:val="00CE36DE"/>
    <w:rsid w:val="00CF7D4A"/>
    <w:rsid w:val="00D0120F"/>
    <w:rsid w:val="00D07A3D"/>
    <w:rsid w:val="00D21BE3"/>
    <w:rsid w:val="00D34E5F"/>
    <w:rsid w:val="00D42700"/>
    <w:rsid w:val="00D46B1F"/>
    <w:rsid w:val="00D5572B"/>
    <w:rsid w:val="00D55CC0"/>
    <w:rsid w:val="00D74468"/>
    <w:rsid w:val="00D77A40"/>
    <w:rsid w:val="00D815CE"/>
    <w:rsid w:val="00D87D44"/>
    <w:rsid w:val="00D91080"/>
    <w:rsid w:val="00DA433A"/>
    <w:rsid w:val="00DB0576"/>
    <w:rsid w:val="00DB3D0D"/>
    <w:rsid w:val="00DB3E8A"/>
    <w:rsid w:val="00DB51CA"/>
    <w:rsid w:val="00DC29A2"/>
    <w:rsid w:val="00DD1BF1"/>
    <w:rsid w:val="00DD59E9"/>
    <w:rsid w:val="00DD7A76"/>
    <w:rsid w:val="00DE0260"/>
    <w:rsid w:val="00DE042A"/>
    <w:rsid w:val="00DF2515"/>
    <w:rsid w:val="00DF3212"/>
    <w:rsid w:val="00DF5B60"/>
    <w:rsid w:val="00E009BE"/>
    <w:rsid w:val="00E01274"/>
    <w:rsid w:val="00E0127D"/>
    <w:rsid w:val="00E037A1"/>
    <w:rsid w:val="00E1098B"/>
    <w:rsid w:val="00E14E7D"/>
    <w:rsid w:val="00E25A61"/>
    <w:rsid w:val="00E26382"/>
    <w:rsid w:val="00E34455"/>
    <w:rsid w:val="00E34AC5"/>
    <w:rsid w:val="00E3719E"/>
    <w:rsid w:val="00E50B74"/>
    <w:rsid w:val="00E51239"/>
    <w:rsid w:val="00E607B8"/>
    <w:rsid w:val="00E66FA5"/>
    <w:rsid w:val="00E67FF3"/>
    <w:rsid w:val="00E708F7"/>
    <w:rsid w:val="00E90C80"/>
    <w:rsid w:val="00E91EFC"/>
    <w:rsid w:val="00E934E7"/>
    <w:rsid w:val="00EA212F"/>
    <w:rsid w:val="00EA5AAE"/>
    <w:rsid w:val="00EB37BF"/>
    <w:rsid w:val="00EB6CC3"/>
    <w:rsid w:val="00EC3F4F"/>
    <w:rsid w:val="00EC4087"/>
    <w:rsid w:val="00ED631B"/>
    <w:rsid w:val="00EE5324"/>
    <w:rsid w:val="00F0748E"/>
    <w:rsid w:val="00F15E85"/>
    <w:rsid w:val="00F22D5F"/>
    <w:rsid w:val="00F277CB"/>
    <w:rsid w:val="00F27AA3"/>
    <w:rsid w:val="00F30A39"/>
    <w:rsid w:val="00F30C8D"/>
    <w:rsid w:val="00F34119"/>
    <w:rsid w:val="00F362D2"/>
    <w:rsid w:val="00F41DDB"/>
    <w:rsid w:val="00F4669C"/>
    <w:rsid w:val="00F46948"/>
    <w:rsid w:val="00F52B98"/>
    <w:rsid w:val="00F62AF6"/>
    <w:rsid w:val="00F76026"/>
    <w:rsid w:val="00F872DF"/>
    <w:rsid w:val="00F91B8B"/>
    <w:rsid w:val="00F92939"/>
    <w:rsid w:val="00F93DDC"/>
    <w:rsid w:val="00FA6CE2"/>
    <w:rsid w:val="00FE13A4"/>
    <w:rsid w:val="00FE2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A9A865"/>
  <w15:docId w15:val="{6D2D4CA3-DEBA-4CCB-838D-A722AEB0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85A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A5D"/>
    <w:rPr>
      <w:rFonts w:ascii="Times New Roman" w:eastAsia="Times New Roman" w:hAnsi="Times New Roman" w:cs="Times New Roman"/>
      <w:b/>
      <w:bCs/>
      <w:sz w:val="36"/>
      <w:szCs w:val="36"/>
    </w:rPr>
  </w:style>
  <w:style w:type="paragraph" w:styleId="NormalWeb">
    <w:name w:val="Normal (Web)"/>
    <w:basedOn w:val="Normal"/>
    <w:uiPriority w:val="99"/>
    <w:unhideWhenUsed/>
    <w:rsid w:val="00785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5A5D"/>
    <w:rPr>
      <w:color w:val="0000FF"/>
      <w:u w:val="single"/>
    </w:rPr>
  </w:style>
  <w:style w:type="character" w:customStyle="1" w:styleId="createdate">
    <w:name w:val="createdate"/>
    <w:basedOn w:val="DefaultParagraphFont"/>
    <w:rsid w:val="00785A5D"/>
  </w:style>
  <w:style w:type="character" w:styleId="Strong">
    <w:name w:val="Strong"/>
    <w:basedOn w:val="DefaultParagraphFont"/>
    <w:uiPriority w:val="22"/>
    <w:qFormat/>
    <w:rsid w:val="00785A5D"/>
    <w:rPr>
      <w:b/>
      <w:bCs/>
    </w:rPr>
  </w:style>
  <w:style w:type="character" w:styleId="Emphasis">
    <w:name w:val="Emphasis"/>
    <w:basedOn w:val="DefaultParagraphFont"/>
    <w:uiPriority w:val="20"/>
    <w:qFormat/>
    <w:rsid w:val="00785A5D"/>
    <w:rPr>
      <w:i/>
      <w:iCs/>
    </w:rPr>
  </w:style>
  <w:style w:type="character" w:customStyle="1" w:styleId="apple-converted-space">
    <w:name w:val="apple-converted-space"/>
    <w:basedOn w:val="DefaultParagraphFont"/>
    <w:rsid w:val="00785A5D"/>
  </w:style>
  <w:style w:type="paragraph" w:styleId="BalloonText">
    <w:name w:val="Balloon Text"/>
    <w:basedOn w:val="Normal"/>
    <w:link w:val="BalloonTextChar"/>
    <w:uiPriority w:val="99"/>
    <w:semiHidden/>
    <w:unhideWhenUsed/>
    <w:rsid w:val="0078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5D"/>
    <w:rPr>
      <w:rFonts w:ascii="Tahoma" w:hAnsi="Tahoma" w:cs="Tahoma"/>
      <w:sz w:val="16"/>
      <w:szCs w:val="16"/>
    </w:rPr>
  </w:style>
  <w:style w:type="paragraph" w:styleId="ListParagraph">
    <w:name w:val="List Paragraph"/>
    <w:basedOn w:val="Normal"/>
    <w:uiPriority w:val="34"/>
    <w:qFormat/>
    <w:rsid w:val="00E009BE"/>
    <w:pPr>
      <w:ind w:left="720"/>
      <w:contextualSpacing/>
    </w:pPr>
  </w:style>
  <w:style w:type="table" w:styleId="TableGrid">
    <w:name w:val="Table Grid"/>
    <w:basedOn w:val="TableNormal"/>
    <w:uiPriority w:val="59"/>
    <w:rsid w:val="006B75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66873">
      <w:bodyDiv w:val="1"/>
      <w:marLeft w:val="0"/>
      <w:marRight w:val="0"/>
      <w:marTop w:val="0"/>
      <w:marBottom w:val="0"/>
      <w:divBdr>
        <w:top w:val="none" w:sz="0" w:space="0" w:color="auto"/>
        <w:left w:val="none" w:sz="0" w:space="0" w:color="auto"/>
        <w:bottom w:val="none" w:sz="0" w:space="0" w:color="auto"/>
        <w:right w:val="none" w:sz="0" w:space="0" w:color="auto"/>
      </w:divBdr>
      <w:divsChild>
        <w:div w:id="135687236">
          <w:marLeft w:val="0"/>
          <w:marRight w:val="0"/>
          <w:marTop w:val="0"/>
          <w:marBottom w:val="0"/>
          <w:divBdr>
            <w:top w:val="none" w:sz="0" w:space="0" w:color="auto"/>
            <w:left w:val="none" w:sz="0" w:space="0" w:color="auto"/>
            <w:bottom w:val="none" w:sz="0" w:space="0" w:color="auto"/>
            <w:right w:val="none" w:sz="0" w:space="0" w:color="auto"/>
          </w:divBdr>
          <w:divsChild>
            <w:div w:id="134877989">
              <w:marLeft w:val="0"/>
              <w:marRight w:val="0"/>
              <w:marTop w:val="0"/>
              <w:marBottom w:val="0"/>
              <w:divBdr>
                <w:top w:val="none" w:sz="0" w:space="0" w:color="auto"/>
                <w:left w:val="none" w:sz="0" w:space="0" w:color="auto"/>
                <w:bottom w:val="none" w:sz="0" w:space="0" w:color="auto"/>
                <w:right w:val="none" w:sz="0" w:space="0" w:color="auto"/>
              </w:divBdr>
              <w:divsChild>
                <w:div w:id="992441929">
                  <w:marLeft w:val="0"/>
                  <w:marRight w:val="0"/>
                  <w:marTop w:val="0"/>
                  <w:marBottom w:val="0"/>
                  <w:divBdr>
                    <w:top w:val="none" w:sz="0" w:space="0" w:color="auto"/>
                    <w:left w:val="none" w:sz="0" w:space="0" w:color="auto"/>
                    <w:bottom w:val="none" w:sz="0" w:space="0" w:color="auto"/>
                    <w:right w:val="none" w:sz="0" w:space="0" w:color="auto"/>
                  </w:divBdr>
                  <w:divsChild>
                    <w:div w:id="6675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51946">
          <w:marLeft w:val="0"/>
          <w:marRight w:val="0"/>
          <w:marTop w:val="0"/>
          <w:marBottom w:val="0"/>
          <w:divBdr>
            <w:top w:val="none" w:sz="0" w:space="0" w:color="auto"/>
            <w:left w:val="none" w:sz="0" w:space="0" w:color="auto"/>
            <w:bottom w:val="none" w:sz="0" w:space="0" w:color="auto"/>
            <w:right w:val="none" w:sz="0" w:space="0" w:color="auto"/>
          </w:divBdr>
          <w:divsChild>
            <w:div w:id="1867787066">
              <w:marLeft w:val="0"/>
              <w:marRight w:val="0"/>
              <w:marTop w:val="0"/>
              <w:marBottom w:val="0"/>
              <w:divBdr>
                <w:top w:val="none" w:sz="0" w:space="0" w:color="auto"/>
                <w:left w:val="none" w:sz="0" w:space="0" w:color="auto"/>
                <w:bottom w:val="none" w:sz="0" w:space="0" w:color="auto"/>
                <w:right w:val="none" w:sz="0" w:space="0" w:color="auto"/>
              </w:divBdr>
              <w:divsChild>
                <w:div w:id="1079790490">
                  <w:marLeft w:val="0"/>
                  <w:marRight w:val="0"/>
                  <w:marTop w:val="0"/>
                  <w:marBottom w:val="0"/>
                  <w:divBdr>
                    <w:top w:val="none" w:sz="0" w:space="0" w:color="auto"/>
                    <w:left w:val="none" w:sz="0" w:space="0" w:color="auto"/>
                    <w:bottom w:val="none" w:sz="0" w:space="0" w:color="auto"/>
                    <w:right w:val="none" w:sz="0" w:space="0" w:color="auto"/>
                  </w:divBdr>
                  <w:divsChild>
                    <w:div w:id="98334769">
                      <w:marLeft w:val="0"/>
                      <w:marRight w:val="0"/>
                      <w:marTop w:val="0"/>
                      <w:marBottom w:val="0"/>
                      <w:divBdr>
                        <w:top w:val="none" w:sz="0" w:space="0" w:color="auto"/>
                        <w:left w:val="none" w:sz="0" w:space="0" w:color="auto"/>
                        <w:bottom w:val="none" w:sz="0" w:space="0" w:color="auto"/>
                        <w:right w:val="none" w:sz="0" w:space="0" w:color="auto"/>
                      </w:divBdr>
                    </w:div>
                    <w:div w:id="4629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duytan.edu.vn" TargetMode="External"/><Relationship Id="rId5" Type="http://schemas.openxmlformats.org/officeDocument/2006/relationships/hyperlink" Target="http://tuyensinh.duyt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Gia Nhu</dc:creator>
  <cp:lastModifiedBy>Windows User</cp:lastModifiedBy>
  <cp:revision>6</cp:revision>
  <cp:lastPrinted>2016-01-06T08:37:00Z</cp:lastPrinted>
  <dcterms:created xsi:type="dcterms:W3CDTF">2017-04-25T00:19:00Z</dcterms:created>
  <dcterms:modified xsi:type="dcterms:W3CDTF">2017-04-25T00:24:00Z</dcterms:modified>
</cp:coreProperties>
</file>